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C01746" w14:textId="27BD9317" w:rsidR="009A566B" w:rsidRPr="00C749C0" w:rsidRDefault="00C749C0" w:rsidP="00C749C0">
      <w:pPr>
        <w:spacing w:after="160"/>
        <w:jc w:val="both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 xml:space="preserve">                                       </w:t>
      </w:r>
      <w:proofErr w:type="spellStart"/>
      <w:r w:rsidR="00F51B03" w:rsidRPr="00C749C0">
        <w:rPr>
          <w:rFonts w:ascii="Times New Roman" w:hAnsi="Times New Roman" w:cs="Times New Roman"/>
          <w:b/>
          <w:bCs/>
          <w:color w:val="000000"/>
        </w:rPr>
        <w:t>Materská</w:t>
      </w:r>
      <w:proofErr w:type="spellEnd"/>
      <w:r w:rsidR="00F51B03" w:rsidRPr="00C749C0">
        <w:rPr>
          <w:rFonts w:ascii="Times New Roman" w:hAnsi="Times New Roman" w:cs="Times New Roman"/>
          <w:b/>
          <w:bCs/>
          <w:color w:val="000000"/>
        </w:rPr>
        <w:t xml:space="preserve"> </w:t>
      </w:r>
      <w:proofErr w:type="spellStart"/>
      <w:r w:rsidR="00F51B03" w:rsidRPr="00C749C0">
        <w:rPr>
          <w:rFonts w:ascii="Times New Roman" w:hAnsi="Times New Roman" w:cs="Times New Roman"/>
          <w:b/>
          <w:bCs/>
          <w:color w:val="000000"/>
        </w:rPr>
        <w:t>škola</w:t>
      </w:r>
      <w:proofErr w:type="spellEnd"/>
      <w:r w:rsidR="00F51B03" w:rsidRPr="00C749C0">
        <w:rPr>
          <w:rFonts w:ascii="Times New Roman" w:hAnsi="Times New Roman" w:cs="Times New Roman"/>
          <w:b/>
          <w:bCs/>
          <w:color w:val="000000"/>
        </w:rPr>
        <w:t xml:space="preserve"> </w:t>
      </w:r>
      <w:proofErr w:type="spellStart"/>
      <w:proofErr w:type="gramStart"/>
      <w:r w:rsidR="00414654">
        <w:rPr>
          <w:rFonts w:ascii="Times New Roman" w:hAnsi="Times New Roman" w:cs="Times New Roman"/>
          <w:b/>
          <w:bCs/>
          <w:color w:val="000000"/>
        </w:rPr>
        <w:t>Babindol</w:t>
      </w:r>
      <w:proofErr w:type="spellEnd"/>
      <w:r w:rsidR="00414654">
        <w:rPr>
          <w:rFonts w:ascii="Times New Roman" w:hAnsi="Times New Roman" w:cs="Times New Roman"/>
          <w:b/>
          <w:bCs/>
          <w:color w:val="000000"/>
        </w:rPr>
        <w:t xml:space="preserve">  1</w:t>
      </w:r>
      <w:proofErr w:type="gramEnd"/>
      <w:r w:rsidR="00414654">
        <w:rPr>
          <w:rFonts w:ascii="Times New Roman" w:hAnsi="Times New Roman" w:cs="Times New Roman"/>
          <w:b/>
          <w:bCs/>
          <w:color w:val="000000"/>
        </w:rPr>
        <w:t xml:space="preserve">, 951 53 </w:t>
      </w:r>
      <w:proofErr w:type="spellStart"/>
      <w:r w:rsidR="00414654">
        <w:rPr>
          <w:rFonts w:ascii="Times New Roman" w:hAnsi="Times New Roman" w:cs="Times New Roman"/>
          <w:b/>
          <w:bCs/>
          <w:color w:val="000000"/>
        </w:rPr>
        <w:t>Babindol</w:t>
      </w:r>
      <w:proofErr w:type="spellEnd"/>
    </w:p>
    <w:p w14:paraId="79499724" w14:textId="77777777" w:rsidR="009A566B" w:rsidRPr="00C749C0" w:rsidRDefault="009A566B" w:rsidP="00C749C0">
      <w:pPr>
        <w:spacing w:after="160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1738418F" w14:textId="77777777" w:rsidR="000C1241" w:rsidRPr="00C749C0" w:rsidRDefault="000C1241" w:rsidP="00C749C0">
      <w:pPr>
        <w:spacing w:after="160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6437B9A1" w14:textId="77777777" w:rsidR="000C1241" w:rsidRPr="00C749C0" w:rsidRDefault="000C1241" w:rsidP="00C749C0">
      <w:pPr>
        <w:spacing w:after="160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48D9358C" w14:textId="77777777" w:rsidR="000C1241" w:rsidRPr="00C749C0" w:rsidRDefault="000C1241" w:rsidP="00C749C0">
      <w:pPr>
        <w:spacing w:after="160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4FE81074" w14:textId="77777777" w:rsidR="000C1241" w:rsidRPr="00C749C0" w:rsidRDefault="000C1241" w:rsidP="00C749C0">
      <w:pPr>
        <w:spacing w:after="160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14CC0EC1" w14:textId="77777777" w:rsidR="000C1241" w:rsidRPr="00C749C0" w:rsidRDefault="000C1241" w:rsidP="00C749C0">
      <w:pPr>
        <w:spacing w:after="160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735EC911" w14:textId="77777777" w:rsidR="009A566B" w:rsidRPr="00C749C0" w:rsidRDefault="00C749C0" w:rsidP="00C749C0">
      <w:pPr>
        <w:spacing w:after="160"/>
        <w:jc w:val="both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 xml:space="preserve">                                                             </w:t>
      </w:r>
      <w:r w:rsidR="000C1241" w:rsidRPr="00C749C0">
        <w:rPr>
          <w:rFonts w:ascii="Times New Roman" w:hAnsi="Times New Roman" w:cs="Times New Roman"/>
          <w:b/>
          <w:bCs/>
          <w:color w:val="000000"/>
        </w:rPr>
        <w:t>DODATOK 1/2025</w:t>
      </w:r>
    </w:p>
    <w:p w14:paraId="165491E8" w14:textId="77777777" w:rsidR="000C1241" w:rsidRPr="00C749C0" w:rsidRDefault="000C1241" w:rsidP="00C749C0">
      <w:pPr>
        <w:spacing w:after="160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456E2728" w14:textId="77777777" w:rsidR="000C1241" w:rsidRPr="00C749C0" w:rsidRDefault="000C1241" w:rsidP="00C749C0">
      <w:pPr>
        <w:spacing w:after="160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2DE0F403" w14:textId="77777777" w:rsidR="009A566B" w:rsidRPr="00C749C0" w:rsidRDefault="00C749C0" w:rsidP="00C749C0">
      <w:pPr>
        <w:spacing w:after="160"/>
        <w:jc w:val="both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 xml:space="preserve">                                 </w:t>
      </w:r>
      <w:r w:rsidR="009A566B" w:rsidRPr="00C749C0">
        <w:rPr>
          <w:rFonts w:ascii="Times New Roman" w:hAnsi="Times New Roman" w:cs="Times New Roman"/>
          <w:b/>
          <w:bCs/>
          <w:color w:val="000000"/>
        </w:rPr>
        <w:t>K ŠKOLSKÉMU PORIADKU MATERSKEJ ŠKOLY</w:t>
      </w:r>
    </w:p>
    <w:p w14:paraId="29FDDFB2" w14:textId="77777777" w:rsidR="009A566B" w:rsidRPr="00C749C0" w:rsidRDefault="009A566B" w:rsidP="00C749C0">
      <w:pPr>
        <w:spacing w:after="160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0B7B89E2" w14:textId="77777777" w:rsidR="009A566B" w:rsidRPr="00C749C0" w:rsidRDefault="009A566B" w:rsidP="00C749C0">
      <w:pPr>
        <w:spacing w:after="160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1D654AE4" w14:textId="77777777" w:rsidR="009A566B" w:rsidRPr="00C749C0" w:rsidRDefault="009A566B" w:rsidP="00C749C0">
      <w:pPr>
        <w:spacing w:after="160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51F6D19D" w14:textId="77777777" w:rsidR="009A566B" w:rsidRPr="00C749C0" w:rsidRDefault="009A566B" w:rsidP="00C749C0">
      <w:pPr>
        <w:spacing w:after="160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04D44423" w14:textId="77777777" w:rsidR="009A566B" w:rsidRPr="00C749C0" w:rsidRDefault="009A566B" w:rsidP="00C749C0">
      <w:pPr>
        <w:spacing w:after="160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5E46ACDC" w14:textId="77777777" w:rsidR="009A566B" w:rsidRPr="00C749C0" w:rsidRDefault="009A566B" w:rsidP="00C749C0">
      <w:pPr>
        <w:spacing w:after="160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58624BF6" w14:textId="77777777" w:rsidR="009A566B" w:rsidRPr="00C749C0" w:rsidRDefault="009A566B" w:rsidP="00C749C0">
      <w:pPr>
        <w:spacing w:after="160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4E09069D" w14:textId="77777777" w:rsidR="009A566B" w:rsidRPr="00C749C0" w:rsidRDefault="009A566B" w:rsidP="00C749C0">
      <w:pPr>
        <w:spacing w:after="160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4B4FA49A" w14:textId="77777777" w:rsidR="009A566B" w:rsidRPr="00C749C0" w:rsidRDefault="009A566B" w:rsidP="00C749C0">
      <w:pPr>
        <w:spacing w:after="160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496A938B" w14:textId="77777777" w:rsidR="009A566B" w:rsidRPr="00C749C0" w:rsidRDefault="009A566B" w:rsidP="00C749C0">
      <w:pPr>
        <w:spacing w:after="160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18AB0F0B" w14:textId="77777777" w:rsidR="009A566B" w:rsidRPr="00C749C0" w:rsidRDefault="009A566B" w:rsidP="00C749C0">
      <w:pPr>
        <w:spacing w:after="160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756CE0C6" w14:textId="77777777" w:rsidR="009A566B" w:rsidRPr="00C749C0" w:rsidRDefault="009A566B" w:rsidP="00C749C0">
      <w:pPr>
        <w:spacing w:after="160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6CF80C94" w14:textId="77777777" w:rsidR="009A566B" w:rsidRDefault="009A566B" w:rsidP="00C749C0">
      <w:pPr>
        <w:spacing w:after="160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03078554" w14:textId="77777777" w:rsidR="00C749C0" w:rsidRDefault="00C749C0" w:rsidP="00C749C0">
      <w:pPr>
        <w:spacing w:after="160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529288DC" w14:textId="77777777" w:rsidR="00C749C0" w:rsidRDefault="00C749C0" w:rsidP="00C749C0">
      <w:pPr>
        <w:spacing w:after="160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5A99333E" w14:textId="77777777" w:rsidR="00C749C0" w:rsidRDefault="00C749C0" w:rsidP="00C749C0">
      <w:pPr>
        <w:spacing w:after="160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424FC1C4" w14:textId="77777777" w:rsidR="00C749C0" w:rsidRDefault="00C749C0" w:rsidP="00C749C0">
      <w:pPr>
        <w:spacing w:after="160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08C959CB" w14:textId="77777777" w:rsidR="00C749C0" w:rsidRDefault="00C749C0" w:rsidP="00C749C0">
      <w:pPr>
        <w:spacing w:after="160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2F866F34" w14:textId="77777777" w:rsidR="00C749C0" w:rsidRDefault="00C749C0" w:rsidP="00C749C0">
      <w:pPr>
        <w:spacing w:after="160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5364E90B" w14:textId="77777777" w:rsidR="00C749C0" w:rsidRDefault="00C749C0" w:rsidP="00C749C0">
      <w:pPr>
        <w:spacing w:after="160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614D2BF4" w14:textId="77777777" w:rsidR="00C749C0" w:rsidRDefault="00C749C0" w:rsidP="00C749C0">
      <w:pPr>
        <w:spacing w:after="160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689C0B20" w14:textId="77777777" w:rsidR="00C749C0" w:rsidRDefault="00C749C0" w:rsidP="00C749C0">
      <w:pPr>
        <w:spacing w:after="160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4563C283" w14:textId="77777777" w:rsidR="00C749C0" w:rsidRDefault="00C749C0" w:rsidP="00C749C0">
      <w:pPr>
        <w:spacing w:after="160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1F29E70C" w14:textId="77777777" w:rsidR="00C749C0" w:rsidRDefault="00C749C0" w:rsidP="00C749C0">
      <w:pPr>
        <w:spacing w:after="160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25916777" w14:textId="77777777" w:rsidR="00C749C0" w:rsidRPr="00C749C0" w:rsidRDefault="00C749C0" w:rsidP="00C749C0">
      <w:pPr>
        <w:spacing w:after="160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563B0B3C" w14:textId="77777777" w:rsidR="009A566B" w:rsidRPr="00C749C0" w:rsidRDefault="009A566B" w:rsidP="00C749C0">
      <w:pPr>
        <w:spacing w:after="160"/>
        <w:jc w:val="both"/>
        <w:rPr>
          <w:rFonts w:ascii="Times New Roman" w:hAnsi="Times New Roman" w:cs="Times New Roman"/>
          <w:b/>
          <w:bCs/>
          <w:color w:val="000000"/>
          <w:lang w:val="sk-SK"/>
        </w:rPr>
      </w:pPr>
      <w:r w:rsidRPr="00C749C0">
        <w:rPr>
          <w:rFonts w:ascii="Times New Roman" w:hAnsi="Times New Roman" w:cs="Times New Roman"/>
          <w:b/>
          <w:bCs/>
          <w:color w:val="000000"/>
          <w:lang w:val="sk-SK"/>
        </w:rPr>
        <w:t>Článok 1</w:t>
      </w:r>
    </w:p>
    <w:p w14:paraId="322ACFD2" w14:textId="77777777" w:rsidR="009A566B" w:rsidRPr="00C749C0" w:rsidRDefault="009A566B" w:rsidP="00C749C0">
      <w:pPr>
        <w:spacing w:after="160"/>
        <w:jc w:val="both"/>
        <w:rPr>
          <w:rFonts w:ascii="Times New Roman" w:hAnsi="Times New Roman" w:cs="Times New Roman"/>
          <w:b/>
          <w:bCs/>
          <w:color w:val="000000"/>
          <w:lang w:val="sk-SK"/>
        </w:rPr>
      </w:pPr>
      <w:r w:rsidRPr="00C749C0">
        <w:rPr>
          <w:rFonts w:ascii="Times New Roman" w:hAnsi="Times New Roman" w:cs="Times New Roman"/>
          <w:b/>
          <w:bCs/>
          <w:color w:val="000000"/>
          <w:lang w:val="sk-SK"/>
        </w:rPr>
        <w:t>Úvodné ustanovenia</w:t>
      </w:r>
    </w:p>
    <w:p w14:paraId="2F7368A8" w14:textId="667D6127" w:rsidR="009A566B" w:rsidRPr="00C749C0" w:rsidRDefault="009A566B" w:rsidP="00C749C0">
      <w:pPr>
        <w:spacing w:after="160"/>
        <w:jc w:val="both"/>
        <w:rPr>
          <w:rFonts w:ascii="Times New Roman" w:hAnsi="Times New Roman" w:cs="Times New Roman"/>
          <w:color w:val="000000"/>
          <w:lang w:val="sk-SK"/>
        </w:rPr>
      </w:pPr>
      <w:r w:rsidRPr="00C749C0">
        <w:rPr>
          <w:rFonts w:ascii="Times New Roman" w:hAnsi="Times New Roman" w:cs="Times New Roman"/>
          <w:color w:val="000000"/>
          <w:lang w:val="sk-SK"/>
        </w:rPr>
        <w:t>Ria</w:t>
      </w:r>
      <w:r w:rsidR="00660D4B" w:rsidRPr="00C749C0">
        <w:rPr>
          <w:rFonts w:ascii="Times New Roman" w:hAnsi="Times New Roman" w:cs="Times New Roman"/>
          <w:color w:val="000000"/>
          <w:lang w:val="sk-SK"/>
        </w:rPr>
        <w:t>dite</w:t>
      </w:r>
      <w:r w:rsidR="00F51B03" w:rsidRPr="00C749C0">
        <w:rPr>
          <w:rFonts w:ascii="Times New Roman" w:hAnsi="Times New Roman" w:cs="Times New Roman"/>
          <w:color w:val="000000"/>
          <w:lang w:val="sk-SK"/>
        </w:rPr>
        <w:t xml:space="preserve">ľka materskej školy, </w:t>
      </w:r>
      <w:r w:rsidR="00414654">
        <w:rPr>
          <w:rFonts w:ascii="Times New Roman" w:hAnsi="Times New Roman" w:cs="Times New Roman"/>
          <w:color w:val="000000"/>
          <w:lang w:val="sk-SK"/>
        </w:rPr>
        <w:t xml:space="preserve">Babindol 1, 951 53 </w:t>
      </w:r>
      <w:r w:rsidRPr="00C749C0">
        <w:rPr>
          <w:rFonts w:ascii="Times New Roman" w:hAnsi="Times New Roman" w:cs="Times New Roman"/>
          <w:color w:val="000000"/>
          <w:lang w:val="sk-SK"/>
        </w:rPr>
        <w:t xml:space="preserve"> v súlade </w:t>
      </w:r>
      <w:r w:rsidR="000C1241" w:rsidRPr="00C749C0">
        <w:rPr>
          <w:rFonts w:ascii="Times New Roman" w:hAnsi="Times New Roman" w:cs="Times New Roman"/>
          <w:color w:val="000000"/>
          <w:lang w:val="sk-SK"/>
        </w:rPr>
        <w:t>zo zákonom č. 245/2008 Z. z. o výchove a vzdelávaní (školský  zákon)  a o zmene  a doplnení  niektorých  zákonov  v znení  neskorších predpisov, zákonom č. 138/2019 Z. z. o pedagogických zamestnancoch a odborných zamestnancoch  a o zmene   a doplnení   niektorých   zákonov   v znení  neskorších predpisov, § 2 a 2a zákona č. 365/2004 Z. z. o rovnakom zaobchádzaní v niektorých oblastiach a o ochrane pred diskrimináciou a o zmene a doplnení niektorých zákonov (antidiskriminačný zákon) v znení neskorších predpisov a čl.  28 ods. 2 Dohovoru o právach dieťaťa</w:t>
      </w:r>
      <w:r w:rsidRPr="00C749C0">
        <w:rPr>
          <w:rFonts w:ascii="Times New Roman" w:hAnsi="Times New Roman" w:cs="Times New Roman"/>
          <w:color w:val="000000"/>
          <w:lang w:val="sk-SK"/>
        </w:rPr>
        <w:t xml:space="preserve"> vydáva dodatok č. 1/202</w:t>
      </w:r>
      <w:r w:rsidR="002E7936" w:rsidRPr="00C749C0">
        <w:rPr>
          <w:rFonts w:ascii="Times New Roman" w:hAnsi="Times New Roman" w:cs="Times New Roman"/>
          <w:color w:val="000000"/>
          <w:lang w:val="sk-SK"/>
        </w:rPr>
        <w:t>5</w:t>
      </w:r>
      <w:r w:rsidRPr="00C749C0">
        <w:rPr>
          <w:rFonts w:ascii="Times New Roman" w:hAnsi="Times New Roman" w:cs="Times New Roman"/>
          <w:color w:val="000000"/>
          <w:lang w:val="sk-SK"/>
        </w:rPr>
        <w:t xml:space="preserve"> k školskému poriadku materskej školy,</w:t>
      </w:r>
      <w:r w:rsidR="00F51B03" w:rsidRPr="00C749C0">
        <w:rPr>
          <w:rFonts w:ascii="Times New Roman" w:hAnsi="Times New Roman" w:cs="Times New Roman"/>
          <w:color w:val="000000"/>
          <w:lang w:val="sk-SK"/>
        </w:rPr>
        <w:t xml:space="preserve"> </w:t>
      </w:r>
      <w:r w:rsidRPr="00C749C0">
        <w:rPr>
          <w:rFonts w:ascii="Times New Roman" w:hAnsi="Times New Roman" w:cs="Times New Roman"/>
          <w:color w:val="000000"/>
          <w:lang w:val="sk-SK"/>
        </w:rPr>
        <w:t xml:space="preserve">ktorý sa týka </w:t>
      </w:r>
      <w:r w:rsidR="002E7936" w:rsidRPr="00C749C0">
        <w:rPr>
          <w:rFonts w:ascii="Times New Roman" w:hAnsi="Times New Roman" w:cs="Times New Roman"/>
          <w:color w:val="000000"/>
          <w:lang w:val="sk-SK"/>
        </w:rPr>
        <w:t>štandardov dodržiavania zákazu segregácie vo výchove a vzdelávaní.</w:t>
      </w:r>
    </w:p>
    <w:p w14:paraId="7982C5CD" w14:textId="77777777" w:rsidR="009A566B" w:rsidRPr="00C749C0" w:rsidRDefault="000C1241" w:rsidP="00C749C0">
      <w:pPr>
        <w:jc w:val="both"/>
        <w:rPr>
          <w:rFonts w:ascii="Times New Roman" w:hAnsi="Times New Roman" w:cs="Times New Roman"/>
          <w:b/>
          <w:color w:val="000000"/>
          <w:lang w:val="sk-SK"/>
        </w:rPr>
      </w:pPr>
      <w:r w:rsidRPr="00C749C0">
        <w:rPr>
          <w:rFonts w:ascii="Times New Roman" w:hAnsi="Times New Roman" w:cs="Times New Roman"/>
          <w:b/>
          <w:color w:val="000000"/>
          <w:lang w:val="sk-SK"/>
        </w:rPr>
        <w:t>Článok 2</w:t>
      </w:r>
    </w:p>
    <w:p w14:paraId="28EB4255" w14:textId="77777777" w:rsidR="009A566B" w:rsidRPr="00C749C0" w:rsidRDefault="000C1241" w:rsidP="00C749C0">
      <w:pPr>
        <w:jc w:val="both"/>
        <w:rPr>
          <w:rFonts w:ascii="Times New Roman" w:hAnsi="Times New Roman" w:cs="Times New Roman"/>
          <w:b/>
          <w:color w:val="000000"/>
          <w:lang w:val="sk-SK"/>
        </w:rPr>
      </w:pPr>
      <w:r w:rsidRPr="00C749C0">
        <w:rPr>
          <w:rFonts w:ascii="Times New Roman" w:hAnsi="Times New Roman" w:cs="Times New Roman"/>
          <w:b/>
          <w:color w:val="000000"/>
          <w:lang w:val="sk-SK"/>
        </w:rPr>
        <w:t>Všeobecné ustanovenia</w:t>
      </w:r>
    </w:p>
    <w:p w14:paraId="645C9044" w14:textId="77777777" w:rsidR="000C1241" w:rsidRPr="00C749C0" w:rsidRDefault="000C1241" w:rsidP="00C749C0">
      <w:pPr>
        <w:jc w:val="both"/>
        <w:rPr>
          <w:rFonts w:ascii="Times New Roman" w:hAnsi="Times New Roman" w:cs="Times New Roman"/>
          <w:b/>
          <w:color w:val="000000"/>
          <w:lang w:val="sk-SK"/>
        </w:rPr>
      </w:pPr>
    </w:p>
    <w:p w14:paraId="4E17754A" w14:textId="77777777" w:rsidR="009A566B" w:rsidRPr="00C749C0" w:rsidRDefault="009A566B" w:rsidP="00C749C0">
      <w:pPr>
        <w:jc w:val="both"/>
        <w:rPr>
          <w:rFonts w:ascii="Times New Roman" w:hAnsi="Times New Roman" w:cs="Times New Roman"/>
          <w:b/>
          <w:bCs/>
          <w:lang w:val="sk-SK"/>
        </w:rPr>
      </w:pPr>
      <w:r w:rsidRPr="00C749C0">
        <w:rPr>
          <w:rFonts w:ascii="Times New Roman" w:hAnsi="Times New Roman" w:cs="Times New Roman"/>
          <w:b/>
          <w:bCs/>
          <w:lang w:val="sk-SK"/>
        </w:rPr>
        <w:t>Štandardy dodržiavania zákazu segregácie vo výchove a vzdelávaní</w:t>
      </w:r>
    </w:p>
    <w:p w14:paraId="74FB89FF" w14:textId="77777777" w:rsidR="009A566B" w:rsidRPr="00C749C0" w:rsidRDefault="009A566B" w:rsidP="00C749C0">
      <w:p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Pri dodržiavaní zákazu segregácie vo výchove a vzdelávaní škola a školské zariadenie postupuje podľa</w:t>
      </w:r>
    </w:p>
    <w:p w14:paraId="70E9EDFA" w14:textId="77777777" w:rsidR="009A566B" w:rsidRPr="00C749C0" w:rsidRDefault="009A566B" w:rsidP="00C749C0">
      <w:p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Štandardov dodržiavania zákazu segregácie vo výchove a vzdelávaní (ďalej len „Štandardy“), ktoré</w:t>
      </w:r>
    </w:p>
    <w:p w14:paraId="595B70DA" w14:textId="77777777" w:rsidR="009A566B" w:rsidRPr="00C749C0" w:rsidRDefault="009A566B" w:rsidP="00C749C0">
      <w:p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vydáva MŠVV</w:t>
      </w:r>
      <w:r w:rsidR="00233C8D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a</w:t>
      </w:r>
      <w:r w:rsidR="00233C8D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M SR a ich znenie je súčasťou dodatku školského poriadku.</w:t>
      </w:r>
    </w:p>
    <w:p w14:paraId="24053DBA" w14:textId="77777777" w:rsidR="000C1241" w:rsidRPr="00C749C0" w:rsidRDefault="000C1241" w:rsidP="00C749C0">
      <w:pPr>
        <w:jc w:val="both"/>
        <w:rPr>
          <w:rFonts w:ascii="Times New Roman" w:hAnsi="Times New Roman" w:cs="Times New Roman"/>
          <w:lang w:val="sk-SK"/>
        </w:rPr>
      </w:pPr>
    </w:p>
    <w:p w14:paraId="781DDCF0" w14:textId="77777777" w:rsidR="009A566B" w:rsidRPr="00C749C0" w:rsidRDefault="009A566B" w:rsidP="00C749C0">
      <w:p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Štandardy sú základné pravidlá, princípy a postupy predchádzania a eliminácie segregácie vo</w:t>
      </w:r>
      <w:r w:rsidR="00F51B03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výchove a vzdelávaní. Ich uplatňovanie prispieva k dodržiavaniu princípov výchovy a</w:t>
      </w:r>
      <w:r w:rsidR="00F51B03" w:rsidRPr="00C749C0">
        <w:rPr>
          <w:rFonts w:ascii="Times New Roman" w:hAnsi="Times New Roman" w:cs="Times New Roman"/>
          <w:lang w:val="sk-SK"/>
        </w:rPr>
        <w:t> </w:t>
      </w:r>
      <w:r w:rsidRPr="00C749C0">
        <w:rPr>
          <w:rFonts w:ascii="Times New Roman" w:hAnsi="Times New Roman" w:cs="Times New Roman"/>
          <w:lang w:val="sk-SK"/>
        </w:rPr>
        <w:t>vzdelávania</w:t>
      </w:r>
      <w:r w:rsidR="00F51B03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podľa školského zákona v školách a školských zariadeniach. Vychádzajú z ustanovení Dohovoru</w:t>
      </w:r>
      <w:r w:rsidR="00F51B03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o právach dieťaťa:</w:t>
      </w:r>
    </w:p>
    <w:p w14:paraId="2CB1D142" w14:textId="77777777" w:rsidR="009A566B" w:rsidRPr="00C749C0" w:rsidRDefault="009A566B" w:rsidP="00C749C0">
      <w:pPr>
        <w:jc w:val="both"/>
        <w:rPr>
          <w:rFonts w:ascii="Times New Roman" w:hAnsi="Times New Roman" w:cs="Times New Roman"/>
          <w:lang w:val="sk-SK"/>
        </w:rPr>
      </w:pPr>
    </w:p>
    <w:p w14:paraId="3CB5A45F" w14:textId="77777777" w:rsidR="000C1241" w:rsidRPr="00C749C0" w:rsidRDefault="009A566B" w:rsidP="00C749C0">
      <w:p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b/>
          <w:bCs/>
          <w:lang w:val="sk-SK"/>
        </w:rPr>
        <w:t>Článok 2 ods. 1</w:t>
      </w:r>
      <w:r w:rsidRPr="00C749C0">
        <w:rPr>
          <w:rFonts w:ascii="Times New Roman" w:hAnsi="Times New Roman" w:cs="Times New Roman"/>
          <w:lang w:val="sk-SK"/>
        </w:rPr>
        <w:t xml:space="preserve">: </w:t>
      </w:r>
    </w:p>
    <w:p w14:paraId="1F6FB0B9" w14:textId="77777777" w:rsidR="009A566B" w:rsidRPr="00C749C0" w:rsidRDefault="009A566B" w:rsidP="00C749C0">
      <w:p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Zabezpečiť práva ustanovené týmto Dohovorom každému dieťaťu nachádzajúcemu sa</w:t>
      </w:r>
      <w:r w:rsidR="00F51B03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pod ich jurisdikciou bez akejkoľvek diskriminácie podľa rasy, farby pleti, pohlavia, jazyka, náboženstva,</w:t>
      </w:r>
      <w:r w:rsidR="00F51B03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politického alebo iného zmýšľania, národnostného, etnického alebo sociálneho pôvodu, majetku,</w:t>
      </w:r>
      <w:r w:rsidR="00F51B03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telesne</w:t>
      </w:r>
      <w:r w:rsidR="00F51B03" w:rsidRPr="00C749C0">
        <w:rPr>
          <w:rFonts w:ascii="Times New Roman" w:hAnsi="Times New Roman" w:cs="Times New Roman"/>
          <w:lang w:val="sk-SK"/>
        </w:rPr>
        <w:t xml:space="preserve">j </w:t>
      </w:r>
      <w:r w:rsidRPr="00C749C0">
        <w:rPr>
          <w:rFonts w:ascii="Times New Roman" w:hAnsi="Times New Roman" w:cs="Times New Roman"/>
          <w:lang w:val="sk-SK"/>
        </w:rPr>
        <w:t>alebo duševnej nespôsobilosti, rodu a iného postavenia dieťaťa alebo jeho rodičov alebo zákonných</w:t>
      </w:r>
      <w:r w:rsidR="00F51B03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zástupcov.</w:t>
      </w:r>
    </w:p>
    <w:p w14:paraId="1ADB6561" w14:textId="77777777" w:rsidR="000C1241" w:rsidRPr="00C749C0" w:rsidRDefault="009A566B" w:rsidP="00C749C0">
      <w:p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b/>
          <w:bCs/>
          <w:lang w:val="sk-SK"/>
        </w:rPr>
        <w:t>Článok 2 ods. 2</w:t>
      </w:r>
      <w:r w:rsidRPr="00C749C0">
        <w:rPr>
          <w:rFonts w:ascii="Times New Roman" w:hAnsi="Times New Roman" w:cs="Times New Roman"/>
          <w:lang w:val="sk-SK"/>
        </w:rPr>
        <w:t xml:space="preserve">: </w:t>
      </w:r>
    </w:p>
    <w:p w14:paraId="6DCCE83E" w14:textId="77777777" w:rsidR="009A566B" w:rsidRPr="00C749C0" w:rsidRDefault="009A566B" w:rsidP="00C749C0">
      <w:p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Urobiť potrebné opatrenia na to, aby bolo dieťa chránené pred všetkými formami</w:t>
      </w:r>
      <w:r w:rsidR="00F51B03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diskriminácie alebo trestania, ktoré vyplývajú z postavenia, činnosti, vyjadrených názorov alebo</w:t>
      </w:r>
      <w:r w:rsidR="00F51B03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presvedčenia jeho rodičov, zákonných zástupcov alebo členov rodiny.</w:t>
      </w:r>
    </w:p>
    <w:p w14:paraId="68F68097" w14:textId="77777777" w:rsidR="000C1241" w:rsidRPr="00C749C0" w:rsidRDefault="009A566B" w:rsidP="00C749C0">
      <w:p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b/>
          <w:bCs/>
          <w:lang w:val="sk-SK"/>
        </w:rPr>
        <w:t xml:space="preserve">Článok 3 ods. </w:t>
      </w:r>
      <w:r w:rsidR="000C1241" w:rsidRPr="00C749C0">
        <w:rPr>
          <w:rFonts w:ascii="Times New Roman" w:hAnsi="Times New Roman" w:cs="Times New Roman"/>
          <w:b/>
          <w:bCs/>
          <w:lang w:val="sk-SK"/>
        </w:rPr>
        <w:t>3</w:t>
      </w:r>
      <w:r w:rsidRPr="00C749C0">
        <w:rPr>
          <w:rFonts w:ascii="Times New Roman" w:hAnsi="Times New Roman" w:cs="Times New Roman"/>
          <w:lang w:val="sk-SK"/>
        </w:rPr>
        <w:t xml:space="preserve">: </w:t>
      </w:r>
    </w:p>
    <w:p w14:paraId="53B01A9D" w14:textId="77777777" w:rsidR="009A566B" w:rsidRPr="00C749C0" w:rsidRDefault="009A566B" w:rsidP="00C749C0">
      <w:p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Záujem dieťaťa musí byť prvoradým hľadiskom pri akejkoľvek činnosti týkajúcej sa detí,</w:t>
      </w:r>
      <w:r w:rsidR="00F51B03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nech už uskutočňovanej verejnými alebo súkromnými zariadeniami sociálnej starostlivosti, súdmi,</w:t>
      </w:r>
      <w:r w:rsidR="00F51B03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správnymi alebo zákonodarnými orgánmi.</w:t>
      </w:r>
    </w:p>
    <w:p w14:paraId="25F9D93F" w14:textId="77777777" w:rsidR="000C1241" w:rsidRPr="00C749C0" w:rsidRDefault="000C1241" w:rsidP="00C749C0">
      <w:pPr>
        <w:jc w:val="both"/>
        <w:rPr>
          <w:rFonts w:ascii="Times New Roman" w:hAnsi="Times New Roman" w:cs="Times New Roman"/>
          <w:b/>
          <w:bCs/>
          <w:lang w:val="sk-SK"/>
        </w:rPr>
      </w:pPr>
    </w:p>
    <w:p w14:paraId="7D10020D" w14:textId="77777777" w:rsidR="009A566B" w:rsidRPr="00C749C0" w:rsidRDefault="009A566B" w:rsidP="00C749C0">
      <w:pPr>
        <w:jc w:val="both"/>
        <w:rPr>
          <w:rFonts w:ascii="Times New Roman" w:hAnsi="Times New Roman" w:cs="Times New Roman"/>
          <w:b/>
          <w:bCs/>
          <w:lang w:val="sk-SK"/>
        </w:rPr>
      </w:pPr>
      <w:r w:rsidRPr="00C749C0">
        <w:rPr>
          <w:rFonts w:ascii="Times New Roman" w:hAnsi="Times New Roman" w:cs="Times New Roman"/>
          <w:b/>
          <w:bCs/>
          <w:lang w:val="sk-SK"/>
        </w:rPr>
        <w:t>Výchova a vzdelávanie dieťaťa má smerovať k:</w:t>
      </w:r>
    </w:p>
    <w:p w14:paraId="6A2BA774" w14:textId="77777777" w:rsidR="009A566B" w:rsidRPr="00C749C0" w:rsidRDefault="009A566B" w:rsidP="00C749C0">
      <w:p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a) rozvoju osobnosti dieťaťa, jeho jedinečných daností a duševných a fyzických schopností v</w:t>
      </w:r>
      <w:r w:rsidR="00F51B03" w:rsidRPr="00C749C0">
        <w:rPr>
          <w:rFonts w:ascii="Times New Roman" w:hAnsi="Times New Roman" w:cs="Times New Roman"/>
          <w:lang w:val="sk-SK"/>
        </w:rPr>
        <w:t> </w:t>
      </w:r>
      <w:r w:rsidRPr="00C749C0">
        <w:rPr>
          <w:rFonts w:ascii="Times New Roman" w:hAnsi="Times New Roman" w:cs="Times New Roman"/>
          <w:lang w:val="sk-SK"/>
        </w:rPr>
        <w:t>ich</w:t>
      </w:r>
      <w:r w:rsidR="00F51B03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najvyššej možnej miere;</w:t>
      </w:r>
    </w:p>
    <w:p w14:paraId="27C3FB5D" w14:textId="77777777" w:rsidR="009A566B" w:rsidRPr="00C749C0" w:rsidRDefault="009A566B" w:rsidP="00C749C0">
      <w:p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b) rozvíjaniu úcty k ľudským právam a základným slobodám a k zásadám zakotveným v</w:t>
      </w:r>
      <w:r w:rsidR="00F51B03" w:rsidRPr="00C749C0">
        <w:rPr>
          <w:rFonts w:ascii="Times New Roman" w:hAnsi="Times New Roman" w:cs="Times New Roman"/>
          <w:lang w:val="sk-SK"/>
        </w:rPr>
        <w:t> </w:t>
      </w:r>
      <w:r w:rsidRPr="00C749C0">
        <w:rPr>
          <w:rFonts w:ascii="Times New Roman" w:hAnsi="Times New Roman" w:cs="Times New Roman"/>
          <w:lang w:val="sk-SK"/>
        </w:rPr>
        <w:t>Charte</w:t>
      </w:r>
      <w:r w:rsidR="00F51B03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Organizácie Spojených národov;</w:t>
      </w:r>
    </w:p>
    <w:p w14:paraId="248ED9AE" w14:textId="77777777" w:rsidR="009A566B" w:rsidRPr="00C749C0" w:rsidRDefault="009A566B" w:rsidP="00C749C0">
      <w:p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c) rozvíjaniu úcty k rodičom, k vlastnej kultúrnej, jazykovej a hodnotovej identite a k hodnotám krajiny,</w:t>
      </w:r>
    </w:p>
    <w:p w14:paraId="1741B936" w14:textId="77777777" w:rsidR="009A566B" w:rsidRPr="00C749C0" w:rsidRDefault="009A566B" w:rsidP="00C749C0">
      <w:p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v ktorej dieťa žije i k hodnotám krajiny svojho pôvodu a k iným kultúram</w:t>
      </w:r>
    </w:p>
    <w:p w14:paraId="4F6B0DA8" w14:textId="77777777" w:rsidR="009A566B" w:rsidRPr="00C749C0" w:rsidRDefault="009A566B" w:rsidP="00C749C0">
      <w:p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d) príprave dieťaťa na zodpovedný život v slobodnej spoločnosti v duchu porozumenia, mieru,</w:t>
      </w:r>
      <w:r w:rsidR="00F51B03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znášanlivosti, rovnosti pohlaví a priateľstva medzi všetkými národmi, etnickými, národnostnými</w:t>
      </w:r>
      <w:r w:rsidR="00F51B03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a náboženskými skupinami a osobami domorodého pôvodu;</w:t>
      </w:r>
    </w:p>
    <w:p w14:paraId="58F7B2FB" w14:textId="77777777" w:rsidR="009A566B" w:rsidRPr="00C749C0" w:rsidRDefault="009A566B" w:rsidP="00C749C0">
      <w:p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e) rozvíjaniu úcty k prírodnému prostrediu.”1</w:t>
      </w:r>
    </w:p>
    <w:p w14:paraId="319A35EE" w14:textId="77777777" w:rsidR="00FF766B" w:rsidRPr="00C749C0" w:rsidRDefault="00FF766B" w:rsidP="00C749C0">
      <w:pPr>
        <w:jc w:val="both"/>
        <w:rPr>
          <w:rFonts w:ascii="Times New Roman" w:hAnsi="Times New Roman" w:cs="Times New Roman"/>
          <w:lang w:val="sk-SK"/>
        </w:rPr>
      </w:pPr>
    </w:p>
    <w:p w14:paraId="0413B0C6" w14:textId="77777777" w:rsidR="00FF766B" w:rsidRPr="00C749C0" w:rsidRDefault="009A566B" w:rsidP="00C749C0">
      <w:p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lastRenderedPageBreak/>
        <w:t>Štandardy napomáhajú naplneniu princípu „zákazu všetkých foriem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diskriminácie a</w:t>
      </w:r>
      <w:r w:rsidR="00F51B03" w:rsidRPr="00C749C0">
        <w:rPr>
          <w:rFonts w:ascii="Times New Roman" w:hAnsi="Times New Roman" w:cs="Times New Roman"/>
          <w:lang w:val="sk-SK"/>
        </w:rPr>
        <w:t> </w:t>
      </w:r>
      <w:r w:rsidRPr="00C749C0">
        <w:rPr>
          <w:rFonts w:ascii="Times New Roman" w:hAnsi="Times New Roman" w:cs="Times New Roman"/>
          <w:lang w:val="sk-SK"/>
        </w:rPr>
        <w:t>obzvlášť</w:t>
      </w:r>
      <w:r w:rsidR="00F51B03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segregácie“</w:t>
      </w:r>
      <w:r w:rsidR="00FF766B" w:rsidRPr="00C749C0">
        <w:rPr>
          <w:rFonts w:ascii="Times New Roman" w:hAnsi="Times New Roman" w:cs="Times New Roman"/>
          <w:lang w:val="sk-SK"/>
        </w:rPr>
        <w:t xml:space="preserve">. </w:t>
      </w:r>
    </w:p>
    <w:p w14:paraId="02715015" w14:textId="77777777" w:rsidR="006B4F86" w:rsidRPr="00C749C0" w:rsidRDefault="009A566B" w:rsidP="00C749C0">
      <w:p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Segregáciu vo výchove a vz</w:t>
      </w:r>
      <w:r w:rsidR="006D05DA" w:rsidRPr="00C749C0">
        <w:rPr>
          <w:rFonts w:ascii="Times New Roman" w:hAnsi="Times New Roman" w:cs="Times New Roman"/>
          <w:lang w:val="sk-SK"/>
        </w:rPr>
        <w:t xml:space="preserve">delávaní definuje školský zákon </w:t>
      </w:r>
      <w:r w:rsidRPr="00C749C0">
        <w:rPr>
          <w:rFonts w:ascii="Times New Roman" w:hAnsi="Times New Roman" w:cs="Times New Roman"/>
          <w:lang w:val="sk-SK"/>
        </w:rPr>
        <w:t>a</w:t>
      </w:r>
      <w:r w:rsidR="006D05DA" w:rsidRPr="00C749C0">
        <w:rPr>
          <w:rFonts w:ascii="Times New Roman" w:hAnsi="Times New Roman" w:cs="Times New Roman"/>
          <w:lang w:val="sk-SK"/>
        </w:rPr>
        <w:t xml:space="preserve"> na</w:t>
      </w:r>
      <w:r w:rsidRPr="00C749C0">
        <w:rPr>
          <w:rFonts w:ascii="Times New Roman" w:hAnsi="Times New Roman" w:cs="Times New Roman"/>
          <w:lang w:val="sk-SK"/>
        </w:rPr>
        <w:t>sledovne: „konanie alebo opomenutie konania, ktoré je v rozpore so zásadou rovnakého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zaobchádzania podľa osobitného predpisu2a) a v dôsledku ktorého dochádza alebo by mohlo dôjsť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k priestorovému, organizačnému alebo sociálnemu vylúčeniu skupiny detí a žiakov alebo účastníkov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výchovy a vzdelávania alebo k ich oddelenému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vzdelávaniu okrem vzdelávania poskytovaného v</w:t>
      </w:r>
      <w:r w:rsidR="006D05DA" w:rsidRPr="00C749C0">
        <w:rPr>
          <w:rFonts w:ascii="Times New Roman" w:hAnsi="Times New Roman" w:cs="Times New Roman"/>
          <w:lang w:val="sk-SK"/>
        </w:rPr>
        <w:t> </w:t>
      </w:r>
      <w:r w:rsidRPr="00C749C0">
        <w:rPr>
          <w:rFonts w:ascii="Times New Roman" w:hAnsi="Times New Roman" w:cs="Times New Roman"/>
          <w:lang w:val="sk-SK"/>
        </w:rPr>
        <w:t>súlade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s medzinárodnou zmluvou, ktorou je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Slovenská republika viazaná2b) pri uplatňovaní práv národnostných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menšín na výchovu a vzdelanie v jazyku príslušnej národnostnej menšiny a pri vytváraní podmienok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na vzdelávanie detí so zdravotným znevýhodnením alebo nadaním a žiakov so zdravotným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znevýhodnením alebo s nadaním so zohľadnením ich vôle a záujmov a vôle a záujmov ich zákonných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="006B4F86" w:rsidRPr="00C749C0">
        <w:rPr>
          <w:rFonts w:ascii="Times New Roman" w:hAnsi="Times New Roman" w:cs="Times New Roman"/>
          <w:lang w:val="sk-SK"/>
        </w:rPr>
        <w:t>zástupcov, ak je účasť na takom vzdelávaní voliteľná a zodpovedá úprave podmienok výchova vzdelávania podľa tohto zákona, osobitne pre výchovu a vzdelávanie na rovnakom stupni vzdelania.</w:t>
      </w:r>
    </w:p>
    <w:p w14:paraId="5019F94A" w14:textId="77777777" w:rsidR="006B4F86" w:rsidRPr="00C749C0" w:rsidRDefault="006B4F86" w:rsidP="00C749C0">
      <w:p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Štandardy dodržiavania zákazu segregácie vo výchove a vzdelávaní sa týkajú všetkých oblastí, ktoré</w:t>
      </w:r>
    </w:p>
    <w:p w14:paraId="0F7D668D" w14:textId="77777777" w:rsidR="006B4F86" w:rsidRPr="00C749C0" w:rsidRDefault="006B4F86" w:rsidP="00C749C0">
      <w:p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upravuje školský poriadok podľa školského zákona (Zákon č. 245/2008 Z. z., § 153 ods. 1):</w:t>
      </w:r>
    </w:p>
    <w:p w14:paraId="58D3F175" w14:textId="77777777" w:rsidR="00FF766B" w:rsidRPr="00C749C0" w:rsidRDefault="006B4F86" w:rsidP="00C749C0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výkon práv a povinností žiakov a ich zákonných zástupcov v škole, pravidlá vzájomných vzťahov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a vzťahov s pedagogickými zamestnancami a ďalšími zamestnancami školy</w:t>
      </w:r>
    </w:p>
    <w:p w14:paraId="55E30539" w14:textId="77777777" w:rsidR="009F5906" w:rsidRPr="00C749C0" w:rsidRDefault="006B4F86" w:rsidP="00C749C0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prevádzka a vnútorný režim školy</w:t>
      </w:r>
    </w:p>
    <w:p w14:paraId="014C2EE2" w14:textId="77777777" w:rsidR="006B4F86" w:rsidRPr="00C749C0" w:rsidRDefault="006B4F86" w:rsidP="00C749C0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podmienky na zaistenie bezpečnosti a ochrany zdravia detí a žiakov a ich ochrany pred sociálno-patologickými javmi, diskrimináciou alebo násilím,</w:t>
      </w:r>
    </w:p>
    <w:p w14:paraId="62AF390A" w14:textId="77777777" w:rsidR="006B4F86" w:rsidRPr="00C749C0" w:rsidRDefault="006B4F86" w:rsidP="00C749C0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podmienky nakladania s majetkom, ktorý škola alebo školské zariadenie spravuje, ak tak rozhodne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zriaďovateľ.</w:t>
      </w:r>
    </w:p>
    <w:p w14:paraId="772C2386" w14:textId="77777777" w:rsidR="006B4F86" w:rsidRPr="00C749C0" w:rsidRDefault="006B4F86" w:rsidP="00C749C0">
      <w:p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 xml:space="preserve">Štandardy dodržiavania zákazu segregácie vo výchove a vzdelávaní </w:t>
      </w:r>
    </w:p>
    <w:p w14:paraId="735BD0C0" w14:textId="77777777" w:rsidR="006B4F86" w:rsidRPr="00C749C0" w:rsidRDefault="006B4F86" w:rsidP="00C749C0">
      <w:pPr>
        <w:jc w:val="both"/>
        <w:rPr>
          <w:rFonts w:ascii="Times New Roman" w:hAnsi="Times New Roman" w:cs="Times New Roman"/>
          <w:b/>
          <w:bCs/>
          <w:lang w:val="sk-SK"/>
        </w:rPr>
      </w:pPr>
      <w:r w:rsidRPr="00C749C0">
        <w:rPr>
          <w:rFonts w:ascii="Times New Roman" w:hAnsi="Times New Roman" w:cs="Times New Roman"/>
          <w:b/>
          <w:bCs/>
          <w:lang w:val="sk-SK"/>
        </w:rPr>
        <w:t>Štandardy postojov a hodnôt</w:t>
      </w:r>
    </w:p>
    <w:p w14:paraId="2464465F" w14:textId="77777777" w:rsidR="002F11C4" w:rsidRPr="00C749C0" w:rsidRDefault="006B4F86" w:rsidP="00C749C0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Zaobchádzať so všetkými ľuďmi bez rozdielu s rešpektom,</w:t>
      </w:r>
    </w:p>
    <w:p w14:paraId="35EC5E4A" w14:textId="77777777" w:rsidR="002F11C4" w:rsidRPr="00C749C0" w:rsidRDefault="006B4F86" w:rsidP="00C749C0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Vyjadrovať úctu všetkým bez rozdielu a vnímať rozmanitosť ako príležitosť a prínos pre školu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pri príprave a realizovaní aktivít výchovno-vzdelávacieho procesu.</w:t>
      </w:r>
    </w:p>
    <w:p w14:paraId="47EA0411" w14:textId="77777777" w:rsidR="002F11C4" w:rsidRPr="00C749C0" w:rsidRDefault="006B4F86" w:rsidP="00C749C0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Vyjadrovať druhým ľuďom uznanie ako rovnocenným ľudským bytostiam.</w:t>
      </w:r>
    </w:p>
    <w:p w14:paraId="77AAC914" w14:textId="77777777" w:rsidR="002F11C4" w:rsidRPr="00C749C0" w:rsidRDefault="006B4F86" w:rsidP="00C749C0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Rešpektovať ľudí rôzneho vierovyznania.</w:t>
      </w:r>
    </w:p>
    <w:p w14:paraId="6DF0FA5A" w14:textId="77777777" w:rsidR="002F11C4" w:rsidRPr="00C749C0" w:rsidRDefault="006B4F86" w:rsidP="00C749C0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Rešpektovať ľudí, ktorí majú odlišné politické názory.</w:t>
      </w:r>
    </w:p>
    <w:p w14:paraId="50C132B9" w14:textId="77777777" w:rsidR="002F11C4" w:rsidRPr="00C749C0" w:rsidRDefault="006B4F86" w:rsidP="00C749C0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Prejavovať záujem spoznať presvedčenia, hodnoty, tradície a pohľady druhých ľudí na svet.</w:t>
      </w:r>
    </w:p>
    <w:p w14:paraId="1EC3CFEE" w14:textId="77777777" w:rsidR="002F11C4" w:rsidRPr="00C749C0" w:rsidRDefault="006B4F86" w:rsidP="00C749C0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Dávať priestor druhým ľuďom na vyjadrenie sa.</w:t>
      </w:r>
    </w:p>
    <w:p w14:paraId="590CA671" w14:textId="77777777" w:rsidR="002F11C4" w:rsidRPr="00C749C0" w:rsidRDefault="006B4F86" w:rsidP="00C749C0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Preukázať prebratie zodpovednosti za svoje skutky.</w:t>
      </w:r>
    </w:p>
    <w:p w14:paraId="555A13BE" w14:textId="77777777" w:rsidR="002F11C4" w:rsidRPr="00C749C0" w:rsidRDefault="006B4F86" w:rsidP="00C749C0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Ospravedlniť sa, pokiaľ niekomu ublížim.</w:t>
      </w:r>
    </w:p>
    <w:p w14:paraId="7BB43FEE" w14:textId="77777777" w:rsidR="002F11C4" w:rsidRPr="00C749C0" w:rsidRDefault="006B4F86" w:rsidP="00C749C0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Vyjadrovať vôľu a záujem spolupracovať a pracovať s druhými ľuďmi na presadzovaní spoločných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záujmov.</w:t>
      </w:r>
    </w:p>
    <w:p w14:paraId="4D057A7B" w14:textId="77777777" w:rsidR="006B4F86" w:rsidRPr="00C749C0" w:rsidRDefault="006B4F86" w:rsidP="00C749C0">
      <w:pPr>
        <w:jc w:val="both"/>
        <w:rPr>
          <w:rFonts w:ascii="Times New Roman" w:hAnsi="Times New Roman" w:cs="Times New Roman"/>
          <w:b/>
          <w:bCs/>
          <w:lang w:val="sk-SK"/>
        </w:rPr>
      </w:pPr>
      <w:r w:rsidRPr="00C749C0">
        <w:rPr>
          <w:rFonts w:ascii="Times New Roman" w:hAnsi="Times New Roman" w:cs="Times New Roman"/>
          <w:b/>
          <w:bCs/>
          <w:lang w:val="sk-SK"/>
        </w:rPr>
        <w:t xml:space="preserve"> Štandardy priestorovej </w:t>
      </w:r>
      <w:proofErr w:type="spellStart"/>
      <w:r w:rsidRPr="00C749C0">
        <w:rPr>
          <w:rFonts w:ascii="Times New Roman" w:hAnsi="Times New Roman" w:cs="Times New Roman"/>
          <w:b/>
          <w:bCs/>
          <w:lang w:val="sk-SK"/>
        </w:rPr>
        <w:t>desegregácie</w:t>
      </w:r>
      <w:proofErr w:type="spellEnd"/>
      <w:r w:rsidRPr="00C749C0">
        <w:rPr>
          <w:rFonts w:ascii="Times New Roman" w:hAnsi="Times New Roman" w:cs="Times New Roman"/>
          <w:b/>
          <w:bCs/>
          <w:lang w:val="sk-SK"/>
        </w:rPr>
        <w:t>:</w:t>
      </w:r>
    </w:p>
    <w:p w14:paraId="6638A59C" w14:textId="77777777" w:rsidR="002F11C4" w:rsidRPr="00C749C0" w:rsidRDefault="006B4F86" w:rsidP="00C749C0">
      <w:pPr>
        <w:pStyle w:val="Odsekzoznamu"/>
        <w:numPr>
          <w:ilvl w:val="0"/>
          <w:numId w:val="3"/>
        </w:num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Do všetkých priestorov školy alebo školského zariadenia, určených pre žiakov alebo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poslucháčov, je umožnený rovný (nediskriminačný) prístup všetkým žiakom a poslucháčom.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Škola alebo školské zariadenie nemá priestory a budovy vyhradené pre jednotlivé skupiny žiakov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vytvorené za účelom ich vylučovania alebo neprípustného oddeľov</w:t>
      </w:r>
      <w:r w:rsidR="00B66DAF" w:rsidRPr="00C749C0">
        <w:rPr>
          <w:rFonts w:ascii="Times New Roman" w:hAnsi="Times New Roman" w:cs="Times New Roman"/>
          <w:lang w:val="sk-SK"/>
        </w:rPr>
        <w:t>ania na základe ktorého</w:t>
      </w:r>
      <w:r w:rsidR="006D05DA" w:rsidRPr="00C749C0">
        <w:rPr>
          <w:rFonts w:ascii="Times New Roman" w:hAnsi="Times New Roman" w:cs="Times New Roman"/>
          <w:lang w:val="sk-SK"/>
        </w:rPr>
        <w:t xml:space="preserve">koľvek </w:t>
      </w:r>
      <w:r w:rsidRPr="00C749C0">
        <w:rPr>
          <w:rFonts w:ascii="Times New Roman" w:hAnsi="Times New Roman" w:cs="Times New Roman"/>
          <w:lang w:val="sk-SK"/>
        </w:rPr>
        <w:t>chráneného dôvodu uvedeného v antidiskriminačnom zákone.</w:t>
      </w:r>
    </w:p>
    <w:p w14:paraId="26364537" w14:textId="77777777" w:rsidR="002F11C4" w:rsidRPr="00C749C0" w:rsidRDefault="006B4F86" w:rsidP="00C749C0">
      <w:pPr>
        <w:pStyle w:val="Odsekzoznamu"/>
        <w:numPr>
          <w:ilvl w:val="0"/>
          <w:numId w:val="3"/>
        </w:num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Škola alebo školské zariadenie v rámci výchovno-vzdelávacieho procesu využíva priestory, ktoré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spĺňajú normy stanovené regionálnymi úradmi verejného zdravotníctva, pričom výchovno-vzdelávací proces žiadnej zo skupín neprebieha v priestoroch, ktorých kvalita je výrazne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rozdielna oproti iným priestorom.</w:t>
      </w:r>
    </w:p>
    <w:p w14:paraId="0B0A05E8" w14:textId="77777777" w:rsidR="006B4F86" w:rsidRPr="00C749C0" w:rsidRDefault="006B4F86" w:rsidP="00C749C0">
      <w:pPr>
        <w:pStyle w:val="Odsekzoznamu"/>
        <w:numPr>
          <w:ilvl w:val="0"/>
          <w:numId w:val="3"/>
        </w:num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Ak má škola alebo školské zariadenie v jednotlivých vekových kohortách zastúpenie žiakov</w:t>
      </w:r>
    </w:p>
    <w:p w14:paraId="1A914E3B" w14:textId="77777777" w:rsidR="006B4F86" w:rsidRPr="00C749C0" w:rsidRDefault="006B4F86" w:rsidP="00C749C0">
      <w:p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rôzneho etnického, národného alebo sociálneho pôvodu, farby pleti alebo iného chráneného</w:t>
      </w:r>
    </w:p>
    <w:p w14:paraId="5372E2B5" w14:textId="77777777" w:rsidR="006B4F86" w:rsidRPr="00C749C0" w:rsidRDefault="006B4F86" w:rsidP="00C749C0">
      <w:p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dôvodu podľa antidiskriminačného zákona, má vytvorené triedy, v ktorých je vyvážené zastúpenie</w:t>
      </w:r>
    </w:p>
    <w:p w14:paraId="79701936" w14:textId="77777777" w:rsidR="006B4F86" w:rsidRPr="00C749C0" w:rsidRDefault="006B4F86" w:rsidP="00C749C0">
      <w:p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žiakov alebo poslucháčov týchto skupín.</w:t>
      </w:r>
    </w:p>
    <w:p w14:paraId="5C841631" w14:textId="77777777" w:rsidR="00C749C0" w:rsidRDefault="00C749C0" w:rsidP="00C749C0">
      <w:pPr>
        <w:jc w:val="both"/>
        <w:rPr>
          <w:rFonts w:ascii="Times New Roman" w:hAnsi="Times New Roman" w:cs="Times New Roman"/>
          <w:b/>
          <w:bCs/>
          <w:lang w:val="sk-SK"/>
        </w:rPr>
      </w:pPr>
    </w:p>
    <w:p w14:paraId="52542D17" w14:textId="77777777" w:rsidR="00C749C0" w:rsidRDefault="00C749C0" w:rsidP="00C749C0">
      <w:pPr>
        <w:jc w:val="both"/>
        <w:rPr>
          <w:rFonts w:ascii="Times New Roman" w:hAnsi="Times New Roman" w:cs="Times New Roman"/>
          <w:b/>
          <w:bCs/>
          <w:lang w:val="sk-SK"/>
        </w:rPr>
      </w:pPr>
    </w:p>
    <w:p w14:paraId="0252BCA7" w14:textId="77777777" w:rsidR="00C749C0" w:rsidRDefault="00C749C0" w:rsidP="00C749C0">
      <w:pPr>
        <w:jc w:val="both"/>
        <w:rPr>
          <w:rFonts w:ascii="Times New Roman" w:hAnsi="Times New Roman" w:cs="Times New Roman"/>
          <w:b/>
          <w:bCs/>
          <w:lang w:val="sk-SK"/>
        </w:rPr>
      </w:pPr>
    </w:p>
    <w:p w14:paraId="3B1BF85C" w14:textId="77777777" w:rsidR="006B4F86" w:rsidRPr="00C749C0" w:rsidRDefault="006B4F86" w:rsidP="00C749C0">
      <w:pPr>
        <w:jc w:val="both"/>
        <w:rPr>
          <w:rFonts w:ascii="Times New Roman" w:hAnsi="Times New Roman" w:cs="Times New Roman"/>
          <w:b/>
          <w:bCs/>
          <w:lang w:val="sk-SK"/>
        </w:rPr>
      </w:pPr>
      <w:r w:rsidRPr="00C749C0">
        <w:rPr>
          <w:rFonts w:ascii="Times New Roman" w:hAnsi="Times New Roman" w:cs="Times New Roman"/>
          <w:b/>
          <w:bCs/>
          <w:lang w:val="sk-SK"/>
        </w:rPr>
        <w:t xml:space="preserve"> Štandardy organizačnej </w:t>
      </w:r>
      <w:proofErr w:type="spellStart"/>
      <w:r w:rsidRPr="00C749C0">
        <w:rPr>
          <w:rFonts w:ascii="Times New Roman" w:hAnsi="Times New Roman" w:cs="Times New Roman"/>
          <w:b/>
          <w:bCs/>
          <w:lang w:val="sk-SK"/>
        </w:rPr>
        <w:t>desegregácie</w:t>
      </w:r>
      <w:proofErr w:type="spellEnd"/>
      <w:r w:rsidRPr="00C749C0">
        <w:rPr>
          <w:rFonts w:ascii="Times New Roman" w:hAnsi="Times New Roman" w:cs="Times New Roman"/>
          <w:b/>
          <w:bCs/>
          <w:lang w:val="sk-SK"/>
        </w:rPr>
        <w:t>:</w:t>
      </w:r>
    </w:p>
    <w:p w14:paraId="3B13A2EA" w14:textId="77777777" w:rsidR="006B4F86" w:rsidRPr="00C749C0" w:rsidRDefault="006B4F86" w:rsidP="00C749C0">
      <w:pPr>
        <w:jc w:val="both"/>
        <w:rPr>
          <w:rFonts w:ascii="Times New Roman" w:hAnsi="Times New Roman" w:cs="Times New Roman"/>
          <w:lang w:val="sk-SK"/>
        </w:rPr>
      </w:pPr>
    </w:p>
    <w:p w14:paraId="7B5DAC0B" w14:textId="77777777" w:rsidR="002F11C4" w:rsidRPr="00C749C0" w:rsidRDefault="006B4F86" w:rsidP="00C749C0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lastRenderedPageBreak/>
        <w:t>Škola alebo školské zariadenie má nastavenú organizáciu školského vyučovania a</w:t>
      </w:r>
      <w:r w:rsidR="006D05DA" w:rsidRPr="00C749C0">
        <w:rPr>
          <w:rFonts w:ascii="Times New Roman" w:hAnsi="Times New Roman" w:cs="Times New Roman"/>
          <w:lang w:val="sk-SK"/>
        </w:rPr>
        <w:t> </w:t>
      </w:r>
      <w:r w:rsidRPr="00C749C0">
        <w:rPr>
          <w:rFonts w:ascii="Times New Roman" w:hAnsi="Times New Roman" w:cs="Times New Roman"/>
          <w:lang w:val="sk-SK"/>
        </w:rPr>
        <w:t>denný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program tak, aby nedochádzalo k vylučovaniu a neprípustnému oddeľovaniu niektorej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skupiny žiakov a poslucháčov.</w:t>
      </w:r>
    </w:p>
    <w:p w14:paraId="539E154F" w14:textId="77777777" w:rsidR="002F11C4" w:rsidRPr="00C749C0" w:rsidRDefault="006B4F86" w:rsidP="00C749C0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Všetky skupiny žiakov školy a školského zariadenia majú stanovené rovnaké vzdelávacie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štandardy, na základe ktorých pedagogickí zamestnanci, odborní zamestnanci a</w:t>
      </w:r>
      <w:r w:rsidR="006D05DA" w:rsidRPr="00C749C0">
        <w:rPr>
          <w:rFonts w:ascii="Times New Roman" w:hAnsi="Times New Roman" w:cs="Times New Roman"/>
          <w:lang w:val="sk-SK"/>
        </w:rPr>
        <w:t> </w:t>
      </w:r>
      <w:r w:rsidRPr="00C749C0">
        <w:rPr>
          <w:rFonts w:ascii="Times New Roman" w:hAnsi="Times New Roman" w:cs="Times New Roman"/>
          <w:lang w:val="sk-SK"/>
        </w:rPr>
        <w:t>ďalší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zamestnanci vytvárajú učebné osnovy školského vzdelávacieho programu. Úpravy je možné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realizovať len u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žiakov, ktorým to určuje individuálny vzdelávací program, individuálny učebný</w:t>
      </w:r>
      <w:r w:rsidR="00DB034D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plán</w:t>
      </w:r>
      <w:r w:rsidR="00DB034D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 xml:space="preserve"> alebo poskytnuté podporné opatreni</w:t>
      </w:r>
      <w:r w:rsidR="002F11C4" w:rsidRPr="00C749C0">
        <w:rPr>
          <w:rFonts w:ascii="Times New Roman" w:hAnsi="Times New Roman" w:cs="Times New Roman"/>
          <w:lang w:val="sk-SK"/>
        </w:rPr>
        <w:t>a</w:t>
      </w:r>
      <w:r w:rsidRPr="00C749C0">
        <w:rPr>
          <w:rFonts w:ascii="Times New Roman" w:hAnsi="Times New Roman" w:cs="Times New Roman"/>
          <w:lang w:val="sk-SK"/>
        </w:rPr>
        <w:t>.</w:t>
      </w:r>
    </w:p>
    <w:p w14:paraId="72A46684" w14:textId="77777777" w:rsidR="002F11C4" w:rsidRPr="00C749C0" w:rsidRDefault="006B4F86" w:rsidP="00C749C0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Všetky skupiny žiakov a poslucháčov majú umožnený rovný prístup k materiálno-technickému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vybaveniu, učebným materiálom a iným vzdelávacím pomôckam výchovno-vzdelávacieho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procesu prislúchajúcemu danému ročníku alebo stupňu vzdelávania.</w:t>
      </w:r>
    </w:p>
    <w:p w14:paraId="27FDC898" w14:textId="77777777" w:rsidR="006B4F86" w:rsidRPr="00C749C0" w:rsidRDefault="006B4F86" w:rsidP="00C749C0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Škola alebo školské zariadenie je povinné využiť všetky dostupné prostriedky, nástroje a</w:t>
      </w:r>
      <w:r w:rsidR="00230D79" w:rsidRPr="00C749C0">
        <w:rPr>
          <w:rFonts w:ascii="Times New Roman" w:hAnsi="Times New Roman" w:cs="Times New Roman"/>
          <w:lang w:val="sk-SK"/>
        </w:rPr>
        <w:t> </w:t>
      </w:r>
      <w:r w:rsidRPr="00C749C0">
        <w:rPr>
          <w:rFonts w:ascii="Times New Roman" w:hAnsi="Times New Roman" w:cs="Times New Roman"/>
          <w:lang w:val="sk-SK"/>
        </w:rPr>
        <w:t>metódy,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aby umožnila prístup ku vzdelávaniu v maximálnej miere všetkým skupinám žiakov aj v</w:t>
      </w:r>
      <w:r w:rsidR="006D05DA" w:rsidRPr="00C749C0">
        <w:rPr>
          <w:rFonts w:ascii="Times New Roman" w:hAnsi="Times New Roman" w:cs="Times New Roman"/>
          <w:lang w:val="sk-SK"/>
        </w:rPr>
        <w:t> </w:t>
      </w:r>
      <w:r w:rsidRPr="00C749C0">
        <w:rPr>
          <w:rFonts w:ascii="Times New Roman" w:hAnsi="Times New Roman" w:cs="Times New Roman"/>
          <w:lang w:val="sk-SK"/>
        </w:rPr>
        <w:t>prípade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="00DB034D" w:rsidRPr="00C749C0">
        <w:rPr>
          <w:rFonts w:ascii="Times New Roman" w:hAnsi="Times New Roman" w:cs="Times New Roman"/>
          <w:lang w:val="sk-SK"/>
        </w:rPr>
        <w:t>krízových udalostí v škole</w:t>
      </w:r>
      <w:r w:rsidRPr="00C749C0">
        <w:rPr>
          <w:rFonts w:ascii="Times New Roman" w:hAnsi="Times New Roman" w:cs="Times New Roman"/>
          <w:lang w:val="sk-SK"/>
        </w:rPr>
        <w:t>. Po ukončení krízovej udalosti je škola povinná realizovať príslušné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podporné opatrenia na kompenzáciu prípadných výpadkov vo výchove a vzdelávaní, ktoré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nemohli byť v maximálnej miere riešené počas krízovej situácie.</w:t>
      </w:r>
    </w:p>
    <w:p w14:paraId="4E0545C3" w14:textId="77777777" w:rsidR="006B4F86" w:rsidRPr="00C749C0" w:rsidRDefault="006B4F86" w:rsidP="00C749C0">
      <w:p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 </w:t>
      </w:r>
    </w:p>
    <w:p w14:paraId="3B521BD0" w14:textId="77777777" w:rsidR="006B4F86" w:rsidRPr="00C749C0" w:rsidRDefault="006B4F86" w:rsidP="00C749C0">
      <w:pPr>
        <w:jc w:val="both"/>
        <w:rPr>
          <w:rFonts w:ascii="Times New Roman" w:hAnsi="Times New Roman" w:cs="Times New Roman"/>
          <w:lang w:val="sk-SK"/>
        </w:rPr>
      </w:pPr>
    </w:p>
    <w:p w14:paraId="5801C976" w14:textId="77777777" w:rsidR="006B4F86" w:rsidRPr="00C749C0" w:rsidRDefault="006B4F86" w:rsidP="00C749C0">
      <w:pPr>
        <w:jc w:val="both"/>
        <w:rPr>
          <w:rFonts w:ascii="Times New Roman" w:hAnsi="Times New Roman" w:cs="Times New Roman"/>
          <w:b/>
          <w:bCs/>
          <w:lang w:val="sk-SK"/>
        </w:rPr>
      </w:pPr>
      <w:r w:rsidRPr="00C749C0">
        <w:rPr>
          <w:rFonts w:ascii="Times New Roman" w:hAnsi="Times New Roman" w:cs="Times New Roman"/>
          <w:b/>
          <w:bCs/>
          <w:lang w:val="sk-SK"/>
        </w:rPr>
        <w:t xml:space="preserve"> Štandardy sociálnej </w:t>
      </w:r>
      <w:proofErr w:type="spellStart"/>
      <w:r w:rsidRPr="00C749C0">
        <w:rPr>
          <w:rFonts w:ascii="Times New Roman" w:hAnsi="Times New Roman" w:cs="Times New Roman"/>
          <w:b/>
          <w:bCs/>
          <w:lang w:val="sk-SK"/>
        </w:rPr>
        <w:t>desegregácie</w:t>
      </w:r>
      <w:proofErr w:type="spellEnd"/>
    </w:p>
    <w:p w14:paraId="579A97F8" w14:textId="77777777" w:rsidR="00230D79" w:rsidRPr="00C749C0" w:rsidRDefault="006B4F86" w:rsidP="00C749C0">
      <w:pPr>
        <w:pStyle w:val="Odsekzoznamu"/>
        <w:numPr>
          <w:ilvl w:val="0"/>
          <w:numId w:val="5"/>
        </w:num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Škola alebo školské zariadenie využíva potrebné a dostupné inkluzívne podporné opatrenia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na podporu sociálneho začlenenia žiakov a poslucháčov a vytváranie pozitívnej podporujúcej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 xml:space="preserve">sociálnej klímy v škole a školskom zariadení, ktorá prispieva k </w:t>
      </w:r>
      <w:proofErr w:type="spellStart"/>
      <w:r w:rsidRPr="00C749C0">
        <w:rPr>
          <w:rFonts w:ascii="Times New Roman" w:hAnsi="Times New Roman" w:cs="Times New Roman"/>
          <w:lang w:val="sk-SK"/>
        </w:rPr>
        <w:t>destigmatizácii</w:t>
      </w:r>
      <w:proofErr w:type="spellEnd"/>
      <w:r w:rsidRPr="00C749C0">
        <w:rPr>
          <w:rFonts w:ascii="Times New Roman" w:hAnsi="Times New Roman" w:cs="Times New Roman"/>
          <w:lang w:val="sk-SK"/>
        </w:rPr>
        <w:t xml:space="preserve"> a</w:t>
      </w:r>
      <w:r w:rsidR="006D05DA" w:rsidRPr="00C749C0">
        <w:rPr>
          <w:rFonts w:ascii="Times New Roman" w:hAnsi="Times New Roman" w:cs="Times New Roman"/>
          <w:lang w:val="sk-SK"/>
        </w:rPr>
        <w:t> </w:t>
      </w:r>
      <w:r w:rsidRPr="00C749C0">
        <w:rPr>
          <w:rFonts w:ascii="Times New Roman" w:hAnsi="Times New Roman" w:cs="Times New Roman"/>
          <w:lang w:val="sk-SK"/>
        </w:rPr>
        <w:t>odstraňovaniu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stereotypov a predsudkov.</w:t>
      </w:r>
    </w:p>
    <w:p w14:paraId="60C4F8B5" w14:textId="77777777" w:rsidR="00230D79" w:rsidRPr="00C749C0" w:rsidRDefault="006B4F86" w:rsidP="00C749C0">
      <w:pPr>
        <w:pStyle w:val="Odsekzoznamu"/>
        <w:numPr>
          <w:ilvl w:val="0"/>
          <w:numId w:val="5"/>
        </w:num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Škola alebo školské zariadenie organizuje a podporuje programy neformálneho vzdelávania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a mimoškolské aktivity smerujúce k vytvoreniu priaznivej sociálnej klímy a</w:t>
      </w:r>
      <w:r w:rsidR="006D05DA" w:rsidRPr="00C749C0">
        <w:rPr>
          <w:rFonts w:ascii="Times New Roman" w:hAnsi="Times New Roman" w:cs="Times New Roman"/>
          <w:lang w:val="sk-SK"/>
        </w:rPr>
        <w:t> </w:t>
      </w:r>
      <w:r w:rsidRPr="00C749C0">
        <w:rPr>
          <w:rFonts w:ascii="Times New Roman" w:hAnsi="Times New Roman" w:cs="Times New Roman"/>
          <w:lang w:val="sk-SK"/>
        </w:rPr>
        <w:t>interkultúrneho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porozumenia v rámci školy alebo školského zariadenia, medzi žiakmi ako aj rodičmi.</w:t>
      </w:r>
    </w:p>
    <w:p w14:paraId="7F861C01" w14:textId="77777777" w:rsidR="00230D79" w:rsidRPr="00C749C0" w:rsidRDefault="006B4F86" w:rsidP="00C749C0">
      <w:pPr>
        <w:pStyle w:val="Odsekzoznamu"/>
        <w:numPr>
          <w:ilvl w:val="0"/>
          <w:numId w:val="5"/>
        </w:num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Škola alebo školské zariadenie prijíma, vzdeláva a vychováva všetky skupiny žiakova poslucháčov podľa platných právnych predpisov bez vylučovania a neprípustného oddeľovania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na základe akéhokoľvek chráneného dôvodu uvedeného v antidiskriminačnom zákone.</w:t>
      </w:r>
    </w:p>
    <w:p w14:paraId="56ED53EA" w14:textId="77777777" w:rsidR="00230D79" w:rsidRPr="00C749C0" w:rsidRDefault="006B4F86" w:rsidP="00C749C0">
      <w:pPr>
        <w:pStyle w:val="Odsekzoznamu"/>
        <w:numPr>
          <w:ilvl w:val="0"/>
          <w:numId w:val="5"/>
        </w:num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V škole alebo školskom zariadení neexistujú procesy, postupy a usporiadania (ani na úrovni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tried), ktoré vylučujú alebo neprípustne oddeľujú skupiny žiakov alebo poslucháčov na základe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akéhokoľvek chráneného dôvodu uvedeného v antidiskriminačnom zákone.</w:t>
      </w:r>
    </w:p>
    <w:p w14:paraId="69B91418" w14:textId="77777777" w:rsidR="00230D79" w:rsidRPr="00C749C0" w:rsidRDefault="006B4F86" w:rsidP="00C749C0">
      <w:pPr>
        <w:pStyle w:val="Odsekzoznamu"/>
        <w:numPr>
          <w:ilvl w:val="0"/>
          <w:numId w:val="5"/>
        </w:num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Škola alebo školské zariadenie umožňuje všetkým skupinám žiakov a poslucháčov,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aby sa pre napĺňanie a rozvoj svojho potenciálu zapájali do aktivít a súťaží, ktoré sama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organizuje, alebo sú škole a školskému zariadeniu sprostredkované, a aktívne ich k</w:t>
      </w:r>
      <w:r w:rsidR="006D05DA" w:rsidRPr="00C749C0">
        <w:rPr>
          <w:rFonts w:ascii="Times New Roman" w:hAnsi="Times New Roman" w:cs="Times New Roman"/>
          <w:lang w:val="sk-SK"/>
        </w:rPr>
        <w:t> </w:t>
      </w:r>
      <w:r w:rsidRPr="00C749C0">
        <w:rPr>
          <w:rFonts w:ascii="Times New Roman" w:hAnsi="Times New Roman" w:cs="Times New Roman"/>
          <w:lang w:val="sk-SK"/>
        </w:rPr>
        <w:t>tomu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motivuje a podporuje.</w:t>
      </w:r>
    </w:p>
    <w:p w14:paraId="7C44BF9F" w14:textId="77777777" w:rsidR="006B4F86" w:rsidRPr="00C749C0" w:rsidRDefault="006B4F86" w:rsidP="00C749C0">
      <w:pPr>
        <w:pStyle w:val="Odsekzoznamu"/>
        <w:numPr>
          <w:ilvl w:val="0"/>
          <w:numId w:val="5"/>
        </w:num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Škola alebo školské zariadenie pri hodnotení žiakov alebo poslucháčov nekoná diskriminačne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len na základe ich príslušnosti k niektorej sociálnej alebo etnickej skupine alebo iného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Pr="00C749C0">
        <w:rPr>
          <w:rFonts w:ascii="Times New Roman" w:hAnsi="Times New Roman" w:cs="Times New Roman"/>
          <w:lang w:val="sk-SK"/>
        </w:rPr>
        <w:t>chráneného dôvodu podľa antidiskriminačného zákona.</w:t>
      </w:r>
    </w:p>
    <w:p w14:paraId="74782DF8" w14:textId="77777777" w:rsidR="00DF090C" w:rsidRPr="00C749C0" w:rsidRDefault="00DF090C" w:rsidP="00C749C0">
      <w:pPr>
        <w:jc w:val="both"/>
        <w:rPr>
          <w:rFonts w:ascii="Times New Roman" w:hAnsi="Times New Roman" w:cs="Times New Roman"/>
          <w:lang w:val="sk-SK"/>
        </w:rPr>
      </w:pPr>
    </w:p>
    <w:p w14:paraId="418882FF" w14:textId="77777777" w:rsidR="00230D79" w:rsidRPr="00C749C0" w:rsidRDefault="00230D79" w:rsidP="00C749C0">
      <w:pPr>
        <w:jc w:val="both"/>
        <w:rPr>
          <w:rFonts w:ascii="Times New Roman" w:hAnsi="Times New Roman" w:cs="Times New Roman"/>
          <w:lang w:val="sk-SK"/>
        </w:rPr>
      </w:pPr>
    </w:p>
    <w:p w14:paraId="2D164CE0" w14:textId="77777777" w:rsidR="00230D79" w:rsidRPr="00C749C0" w:rsidRDefault="00230D79" w:rsidP="00C749C0">
      <w:pPr>
        <w:jc w:val="both"/>
        <w:rPr>
          <w:rFonts w:ascii="Times New Roman" w:hAnsi="Times New Roman" w:cs="Times New Roman"/>
          <w:lang w:val="sk-SK"/>
        </w:rPr>
      </w:pPr>
    </w:p>
    <w:p w14:paraId="4B8FF7DA" w14:textId="77777777" w:rsidR="00230D79" w:rsidRPr="00C749C0" w:rsidRDefault="00230D79" w:rsidP="00C749C0">
      <w:pPr>
        <w:jc w:val="both"/>
        <w:rPr>
          <w:rFonts w:ascii="Times New Roman" w:hAnsi="Times New Roman" w:cs="Times New Roman"/>
          <w:lang w:val="sk-SK"/>
        </w:rPr>
      </w:pPr>
    </w:p>
    <w:p w14:paraId="6D245529" w14:textId="77777777" w:rsidR="00660D4B" w:rsidRPr="00C749C0" w:rsidRDefault="00660D4B" w:rsidP="00C749C0">
      <w:pPr>
        <w:jc w:val="both"/>
        <w:rPr>
          <w:rFonts w:ascii="Times New Roman" w:hAnsi="Times New Roman" w:cs="Times New Roman"/>
          <w:lang w:val="sk-SK"/>
        </w:rPr>
      </w:pPr>
    </w:p>
    <w:p w14:paraId="25E40679" w14:textId="77777777" w:rsidR="00660D4B" w:rsidRPr="00C749C0" w:rsidRDefault="00660D4B" w:rsidP="00C749C0">
      <w:pPr>
        <w:jc w:val="both"/>
        <w:rPr>
          <w:rFonts w:ascii="Times New Roman" w:hAnsi="Times New Roman" w:cs="Times New Roman"/>
          <w:lang w:val="sk-SK"/>
        </w:rPr>
      </w:pPr>
    </w:p>
    <w:p w14:paraId="37D91E1C" w14:textId="77777777" w:rsidR="00660D4B" w:rsidRPr="00C749C0" w:rsidRDefault="00660D4B" w:rsidP="00C749C0">
      <w:pPr>
        <w:jc w:val="both"/>
        <w:rPr>
          <w:rFonts w:ascii="Times New Roman" w:hAnsi="Times New Roman" w:cs="Times New Roman"/>
          <w:lang w:val="sk-SK"/>
        </w:rPr>
      </w:pPr>
    </w:p>
    <w:p w14:paraId="1F64DCF5" w14:textId="77777777" w:rsidR="00660D4B" w:rsidRPr="00C749C0" w:rsidRDefault="00660D4B" w:rsidP="00C749C0">
      <w:pPr>
        <w:jc w:val="both"/>
        <w:rPr>
          <w:rFonts w:ascii="Times New Roman" w:hAnsi="Times New Roman" w:cs="Times New Roman"/>
          <w:lang w:val="sk-SK"/>
        </w:rPr>
      </w:pPr>
    </w:p>
    <w:p w14:paraId="7B7D7319" w14:textId="77777777" w:rsidR="00230D79" w:rsidRPr="00C749C0" w:rsidRDefault="00230D79" w:rsidP="00C749C0">
      <w:pPr>
        <w:jc w:val="both"/>
        <w:rPr>
          <w:rFonts w:ascii="Times New Roman" w:hAnsi="Times New Roman" w:cs="Times New Roman"/>
          <w:lang w:val="sk-SK"/>
        </w:rPr>
      </w:pPr>
    </w:p>
    <w:p w14:paraId="16B58CF5" w14:textId="77777777" w:rsidR="00B66DAF" w:rsidRDefault="00B66DAF" w:rsidP="00C749C0">
      <w:pPr>
        <w:jc w:val="both"/>
        <w:rPr>
          <w:rFonts w:ascii="Times New Roman" w:hAnsi="Times New Roman" w:cs="Times New Roman"/>
          <w:b/>
          <w:bCs/>
          <w:lang w:val="sk-SK"/>
        </w:rPr>
      </w:pPr>
    </w:p>
    <w:p w14:paraId="7C134955" w14:textId="77777777" w:rsidR="00FB6BAC" w:rsidRDefault="00FB6BAC" w:rsidP="00C749C0">
      <w:pPr>
        <w:jc w:val="both"/>
        <w:rPr>
          <w:rFonts w:ascii="Times New Roman" w:hAnsi="Times New Roman" w:cs="Times New Roman"/>
          <w:b/>
          <w:bCs/>
          <w:lang w:val="sk-SK"/>
        </w:rPr>
      </w:pPr>
    </w:p>
    <w:p w14:paraId="61EEAF11" w14:textId="77777777" w:rsidR="00FB6BAC" w:rsidRPr="00C749C0" w:rsidRDefault="00FB6BAC" w:rsidP="00C749C0">
      <w:pPr>
        <w:jc w:val="both"/>
        <w:rPr>
          <w:rFonts w:ascii="Times New Roman" w:hAnsi="Times New Roman" w:cs="Times New Roman"/>
          <w:b/>
          <w:bCs/>
          <w:lang w:val="sk-SK"/>
        </w:rPr>
      </w:pPr>
    </w:p>
    <w:p w14:paraId="4DED44AE" w14:textId="77777777" w:rsidR="00B66DAF" w:rsidRPr="00C749C0" w:rsidRDefault="00B66DAF" w:rsidP="00C749C0">
      <w:pPr>
        <w:jc w:val="both"/>
        <w:rPr>
          <w:rFonts w:ascii="Times New Roman" w:hAnsi="Times New Roman" w:cs="Times New Roman"/>
          <w:b/>
          <w:bCs/>
          <w:lang w:val="sk-SK"/>
        </w:rPr>
      </w:pPr>
    </w:p>
    <w:p w14:paraId="2270B176" w14:textId="77777777" w:rsidR="00C749C0" w:rsidRDefault="00C749C0" w:rsidP="00C749C0">
      <w:pPr>
        <w:jc w:val="both"/>
        <w:rPr>
          <w:rFonts w:ascii="Times New Roman" w:hAnsi="Times New Roman" w:cs="Times New Roman"/>
          <w:b/>
          <w:bCs/>
          <w:lang w:val="sk-SK"/>
        </w:rPr>
      </w:pPr>
    </w:p>
    <w:p w14:paraId="5854C512" w14:textId="77777777" w:rsidR="00C749C0" w:rsidRDefault="00C749C0" w:rsidP="00C749C0">
      <w:pPr>
        <w:jc w:val="both"/>
        <w:rPr>
          <w:rFonts w:ascii="Times New Roman" w:hAnsi="Times New Roman" w:cs="Times New Roman"/>
          <w:b/>
          <w:bCs/>
          <w:lang w:val="sk-SK"/>
        </w:rPr>
      </w:pPr>
    </w:p>
    <w:p w14:paraId="47192F23" w14:textId="77777777" w:rsidR="00C749C0" w:rsidRDefault="00C749C0" w:rsidP="00C749C0">
      <w:pPr>
        <w:jc w:val="both"/>
        <w:rPr>
          <w:rFonts w:ascii="Times New Roman" w:hAnsi="Times New Roman" w:cs="Times New Roman"/>
          <w:b/>
          <w:bCs/>
          <w:lang w:val="sk-SK"/>
        </w:rPr>
      </w:pPr>
    </w:p>
    <w:p w14:paraId="2C322543" w14:textId="77777777" w:rsidR="00C749C0" w:rsidRDefault="00C749C0" w:rsidP="00C749C0">
      <w:pPr>
        <w:jc w:val="both"/>
        <w:rPr>
          <w:rFonts w:ascii="Times New Roman" w:hAnsi="Times New Roman" w:cs="Times New Roman"/>
          <w:b/>
          <w:bCs/>
          <w:lang w:val="sk-SK"/>
        </w:rPr>
      </w:pPr>
    </w:p>
    <w:p w14:paraId="1ACC4320" w14:textId="77777777" w:rsidR="00230D79" w:rsidRPr="00C749C0" w:rsidRDefault="00230D79" w:rsidP="00C749C0">
      <w:pPr>
        <w:jc w:val="both"/>
        <w:rPr>
          <w:rFonts w:ascii="Times New Roman" w:hAnsi="Times New Roman" w:cs="Times New Roman"/>
          <w:b/>
          <w:bCs/>
          <w:lang w:val="sk-SK"/>
        </w:rPr>
      </w:pPr>
      <w:r w:rsidRPr="00C749C0">
        <w:rPr>
          <w:rFonts w:ascii="Times New Roman" w:hAnsi="Times New Roman" w:cs="Times New Roman"/>
          <w:b/>
          <w:bCs/>
          <w:lang w:val="sk-SK"/>
        </w:rPr>
        <w:lastRenderedPageBreak/>
        <w:t>Článok 3</w:t>
      </w:r>
    </w:p>
    <w:p w14:paraId="2937D68D" w14:textId="77777777" w:rsidR="00230D79" w:rsidRPr="00C749C0" w:rsidRDefault="00230D79" w:rsidP="00C749C0">
      <w:pPr>
        <w:jc w:val="both"/>
        <w:rPr>
          <w:rFonts w:ascii="Times New Roman" w:hAnsi="Times New Roman" w:cs="Times New Roman"/>
          <w:b/>
          <w:bCs/>
          <w:lang w:val="sk-SK"/>
        </w:rPr>
      </w:pPr>
      <w:r w:rsidRPr="00C749C0">
        <w:rPr>
          <w:rFonts w:ascii="Times New Roman" w:hAnsi="Times New Roman" w:cs="Times New Roman"/>
          <w:b/>
          <w:bCs/>
          <w:lang w:val="sk-SK"/>
        </w:rPr>
        <w:t>Záverečné ustanovenia</w:t>
      </w:r>
    </w:p>
    <w:p w14:paraId="5E2EB457" w14:textId="77777777" w:rsidR="00230D79" w:rsidRPr="00C749C0" w:rsidRDefault="00230D79" w:rsidP="00C749C0">
      <w:pPr>
        <w:jc w:val="both"/>
        <w:rPr>
          <w:rFonts w:ascii="Times New Roman" w:hAnsi="Times New Roman" w:cs="Times New Roman"/>
          <w:lang w:val="sk-SK"/>
        </w:rPr>
      </w:pPr>
    </w:p>
    <w:p w14:paraId="40C954A2" w14:textId="77777777" w:rsidR="00230D79" w:rsidRPr="00C749C0" w:rsidRDefault="00230D79" w:rsidP="00C749C0">
      <w:pPr>
        <w:jc w:val="both"/>
        <w:rPr>
          <w:rFonts w:ascii="Times New Roman" w:hAnsi="Times New Roman" w:cs="Times New Roman"/>
          <w:lang w:val="sk-SK"/>
        </w:rPr>
      </w:pPr>
    </w:p>
    <w:p w14:paraId="06C09B54" w14:textId="74E89B47" w:rsidR="00230D79" w:rsidRPr="00C749C0" w:rsidRDefault="00230D79" w:rsidP="00C749C0">
      <w:p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b/>
          <w:bCs/>
          <w:lang w:val="sk-SK"/>
        </w:rPr>
        <w:t>1.</w:t>
      </w:r>
      <w:r w:rsidRPr="00C749C0">
        <w:rPr>
          <w:rFonts w:ascii="Times New Roman" w:hAnsi="Times New Roman" w:cs="Times New Roman"/>
          <w:lang w:val="sk-SK"/>
        </w:rPr>
        <w:t xml:space="preserve"> Dodatok č. 1/2025 k školskému poriadku MŠ</w:t>
      </w:r>
      <w:r w:rsidR="00414654">
        <w:rPr>
          <w:rFonts w:ascii="Times New Roman" w:hAnsi="Times New Roman" w:cs="Times New Roman"/>
          <w:lang w:val="sk-SK"/>
        </w:rPr>
        <w:t xml:space="preserve"> Babindol 1</w:t>
      </w:r>
      <w:r w:rsidR="006D05DA" w:rsidRPr="00C749C0">
        <w:rPr>
          <w:rFonts w:ascii="Times New Roman" w:hAnsi="Times New Roman" w:cs="Times New Roman"/>
          <w:lang w:val="sk-SK"/>
        </w:rPr>
        <w:t xml:space="preserve"> nadobúda účinnosť 20</w:t>
      </w:r>
      <w:r w:rsidRPr="00C749C0">
        <w:rPr>
          <w:rFonts w:ascii="Times New Roman" w:hAnsi="Times New Roman" w:cs="Times New Roman"/>
          <w:lang w:val="sk-SK"/>
        </w:rPr>
        <w:t>.0</w:t>
      </w:r>
      <w:r w:rsidR="00414654">
        <w:rPr>
          <w:rFonts w:ascii="Times New Roman" w:hAnsi="Times New Roman" w:cs="Times New Roman"/>
          <w:lang w:val="sk-SK"/>
        </w:rPr>
        <w:t>9</w:t>
      </w:r>
      <w:r w:rsidRPr="00C749C0">
        <w:rPr>
          <w:rFonts w:ascii="Times New Roman" w:hAnsi="Times New Roman" w:cs="Times New Roman"/>
          <w:lang w:val="sk-SK"/>
        </w:rPr>
        <w:t>.2025. Riaditeľka materskej školy dodatok č. 1/2025 k školskému poriadku MŠ zverejní na webovom sídle  školy a na informačnej tabuli vo vnútorných priestoroch školy.</w:t>
      </w:r>
    </w:p>
    <w:p w14:paraId="26139C24" w14:textId="77777777" w:rsidR="00230D79" w:rsidRPr="00C749C0" w:rsidRDefault="00230D79" w:rsidP="00C749C0">
      <w:pPr>
        <w:jc w:val="both"/>
        <w:rPr>
          <w:rFonts w:ascii="Times New Roman" w:hAnsi="Times New Roman" w:cs="Times New Roman"/>
          <w:lang w:val="sk-SK"/>
        </w:rPr>
      </w:pPr>
    </w:p>
    <w:p w14:paraId="5959D483" w14:textId="77777777" w:rsidR="00230D79" w:rsidRPr="00C749C0" w:rsidRDefault="00230D79" w:rsidP="00C749C0">
      <w:p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2. Dodatok č. 1/2025 je záväzný pre všetkých zamestnancov školy, ktorí oboznámenie sa s jeho obsahom potvrdia svojim podpisom do podpisového hárka, ktorý tvorí prílohu tohto  dodatku. Zákonní zástupcovia dieťaťa budú oboznámení s obsahom dodatku č. 1/2025  prost</w:t>
      </w:r>
      <w:r w:rsidR="00660D4B" w:rsidRPr="00C749C0">
        <w:rPr>
          <w:rFonts w:ascii="Times New Roman" w:hAnsi="Times New Roman" w:cs="Times New Roman"/>
          <w:lang w:val="sk-SK"/>
        </w:rPr>
        <w:t>redníctvom webového sídla školy,</w:t>
      </w:r>
      <w:r w:rsidR="006D05DA" w:rsidRPr="00C749C0">
        <w:rPr>
          <w:rFonts w:ascii="Times New Roman" w:hAnsi="Times New Roman" w:cs="Times New Roman"/>
          <w:lang w:val="sk-SK"/>
        </w:rPr>
        <w:t xml:space="preserve"> </w:t>
      </w:r>
      <w:r w:rsidR="00660D4B" w:rsidRPr="00C749C0">
        <w:rPr>
          <w:rFonts w:ascii="Times New Roman" w:hAnsi="Times New Roman" w:cs="Times New Roman"/>
          <w:lang w:val="sk-SK"/>
        </w:rPr>
        <w:t>triedneho rodičovského združenia.</w:t>
      </w:r>
    </w:p>
    <w:p w14:paraId="663A91B6" w14:textId="77777777" w:rsidR="00230D79" w:rsidRPr="00C749C0" w:rsidRDefault="00230D79" w:rsidP="00C749C0">
      <w:p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 xml:space="preserve">Svojím podpisom potvrdia, že ho berú na vedomie. </w:t>
      </w:r>
    </w:p>
    <w:p w14:paraId="6FF4D113" w14:textId="77777777" w:rsidR="00230D79" w:rsidRPr="00C749C0" w:rsidRDefault="00230D79" w:rsidP="00C749C0">
      <w:pPr>
        <w:jc w:val="both"/>
        <w:rPr>
          <w:rFonts w:ascii="Times New Roman" w:hAnsi="Times New Roman" w:cs="Times New Roman"/>
          <w:lang w:val="sk-SK"/>
        </w:rPr>
      </w:pPr>
    </w:p>
    <w:p w14:paraId="1E05BD91" w14:textId="77777777" w:rsidR="00230D79" w:rsidRPr="00C749C0" w:rsidRDefault="00230D79" w:rsidP="00C749C0">
      <w:p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 xml:space="preserve">Dodatok č. 1/2025 k školskému poriadku MŠ bol prerokovaný: </w:t>
      </w:r>
    </w:p>
    <w:p w14:paraId="5D461A4C" w14:textId="040C3AA7" w:rsidR="00230D79" w:rsidRPr="00C749C0" w:rsidRDefault="00230D79" w:rsidP="00C749C0">
      <w:p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>Pedagogic</w:t>
      </w:r>
      <w:r w:rsidR="006D05DA" w:rsidRPr="00C749C0">
        <w:rPr>
          <w:rFonts w:ascii="Times New Roman" w:hAnsi="Times New Roman" w:cs="Times New Roman"/>
          <w:lang w:val="sk-SK"/>
        </w:rPr>
        <w:t xml:space="preserve">kou radou dňa </w:t>
      </w:r>
      <w:r w:rsidR="00414654">
        <w:rPr>
          <w:rFonts w:ascii="Times New Roman" w:hAnsi="Times New Roman" w:cs="Times New Roman"/>
          <w:lang w:val="sk-SK"/>
        </w:rPr>
        <w:t>16</w:t>
      </w:r>
      <w:r w:rsidRPr="00C749C0">
        <w:rPr>
          <w:rFonts w:ascii="Times New Roman" w:hAnsi="Times New Roman" w:cs="Times New Roman"/>
          <w:lang w:val="sk-SK"/>
        </w:rPr>
        <w:t>.0</w:t>
      </w:r>
      <w:r w:rsidR="00414654">
        <w:rPr>
          <w:rFonts w:ascii="Times New Roman" w:hAnsi="Times New Roman" w:cs="Times New Roman"/>
          <w:lang w:val="sk-SK"/>
        </w:rPr>
        <w:t>9</w:t>
      </w:r>
      <w:r w:rsidRPr="00C749C0">
        <w:rPr>
          <w:rFonts w:ascii="Times New Roman" w:hAnsi="Times New Roman" w:cs="Times New Roman"/>
          <w:lang w:val="sk-SK"/>
        </w:rPr>
        <w:t xml:space="preserve">.2025. </w:t>
      </w:r>
    </w:p>
    <w:p w14:paraId="656BBF68" w14:textId="77777777" w:rsidR="00230D79" w:rsidRPr="00C749C0" w:rsidRDefault="00230D79" w:rsidP="00C749C0">
      <w:pPr>
        <w:jc w:val="both"/>
        <w:rPr>
          <w:rFonts w:ascii="Times New Roman" w:hAnsi="Times New Roman" w:cs="Times New Roman"/>
          <w:lang w:val="sk-SK"/>
        </w:rPr>
      </w:pPr>
    </w:p>
    <w:p w14:paraId="719AE4E6" w14:textId="77777777" w:rsidR="00230D79" w:rsidRPr="00C749C0" w:rsidRDefault="00230D79" w:rsidP="00C749C0">
      <w:pPr>
        <w:jc w:val="both"/>
        <w:rPr>
          <w:rFonts w:ascii="Times New Roman" w:hAnsi="Times New Roman" w:cs="Times New Roman"/>
          <w:lang w:val="sk-SK"/>
        </w:rPr>
      </w:pPr>
    </w:p>
    <w:p w14:paraId="5E4C4FE0" w14:textId="77777777" w:rsidR="00230D79" w:rsidRPr="00C749C0" w:rsidRDefault="00230D79" w:rsidP="00C749C0">
      <w:pPr>
        <w:jc w:val="both"/>
        <w:rPr>
          <w:rFonts w:ascii="Times New Roman" w:hAnsi="Times New Roman" w:cs="Times New Roman"/>
          <w:lang w:val="sk-SK"/>
        </w:rPr>
      </w:pPr>
    </w:p>
    <w:p w14:paraId="30A13C30" w14:textId="77777777" w:rsidR="00230D79" w:rsidRPr="00C749C0" w:rsidRDefault="00230D79" w:rsidP="00C749C0">
      <w:pPr>
        <w:jc w:val="both"/>
        <w:rPr>
          <w:rFonts w:ascii="Times New Roman" w:hAnsi="Times New Roman" w:cs="Times New Roman"/>
          <w:lang w:val="sk-SK"/>
        </w:rPr>
      </w:pPr>
    </w:p>
    <w:p w14:paraId="348EC1EC" w14:textId="048F6D1A" w:rsidR="00230D79" w:rsidRPr="00414654" w:rsidRDefault="006D05DA" w:rsidP="00C749C0">
      <w:pPr>
        <w:jc w:val="both"/>
        <w:rPr>
          <w:rFonts w:ascii="Times New Roman" w:hAnsi="Times New Roman" w:cs="Times New Roman"/>
          <w:vertAlign w:val="subscript"/>
          <w:lang w:val="sk-SK"/>
        </w:rPr>
      </w:pPr>
      <w:r w:rsidRPr="00C749C0">
        <w:rPr>
          <w:rFonts w:ascii="Times New Roman" w:hAnsi="Times New Roman" w:cs="Times New Roman"/>
          <w:lang w:val="sk-SK"/>
        </w:rPr>
        <w:t xml:space="preserve">                                 </w:t>
      </w:r>
      <w:r w:rsidR="00414654">
        <w:rPr>
          <w:rFonts w:ascii="Times New Roman" w:hAnsi="Times New Roman" w:cs="Times New Roman"/>
          <w:lang w:val="sk-SK"/>
        </w:rPr>
        <w:tab/>
      </w:r>
      <w:r w:rsidR="00414654">
        <w:rPr>
          <w:rFonts w:ascii="Times New Roman" w:hAnsi="Times New Roman" w:cs="Times New Roman"/>
          <w:lang w:val="sk-SK"/>
        </w:rPr>
        <w:tab/>
      </w:r>
      <w:r w:rsidR="00414654">
        <w:rPr>
          <w:rFonts w:ascii="Times New Roman" w:hAnsi="Times New Roman" w:cs="Times New Roman"/>
          <w:lang w:val="sk-SK"/>
        </w:rPr>
        <w:tab/>
      </w:r>
      <w:r w:rsidR="00414654">
        <w:rPr>
          <w:rFonts w:ascii="Times New Roman" w:hAnsi="Times New Roman" w:cs="Times New Roman"/>
          <w:lang w:val="sk-SK"/>
        </w:rPr>
        <w:tab/>
      </w:r>
      <w:r w:rsidR="00414654">
        <w:rPr>
          <w:rFonts w:ascii="Times New Roman" w:hAnsi="Times New Roman" w:cs="Times New Roman"/>
          <w:lang w:val="sk-SK"/>
        </w:rPr>
        <w:tab/>
      </w:r>
      <w:r w:rsidR="00414654">
        <w:rPr>
          <w:rFonts w:ascii="Times New Roman" w:hAnsi="Times New Roman" w:cs="Times New Roman"/>
          <w:lang w:val="sk-SK"/>
        </w:rPr>
        <w:tab/>
      </w:r>
      <w:r w:rsidRPr="00C749C0">
        <w:rPr>
          <w:rFonts w:ascii="Times New Roman" w:hAnsi="Times New Roman" w:cs="Times New Roman"/>
          <w:lang w:val="sk-SK"/>
        </w:rPr>
        <w:t xml:space="preserve">         M</w:t>
      </w:r>
      <w:r w:rsidR="00414654">
        <w:rPr>
          <w:rFonts w:ascii="Times New Roman" w:hAnsi="Times New Roman" w:cs="Times New Roman"/>
          <w:lang w:val="sk-SK"/>
        </w:rPr>
        <w:t>gr. Renáta</w:t>
      </w:r>
      <w:r w:rsidRPr="00C749C0">
        <w:rPr>
          <w:rFonts w:ascii="Times New Roman" w:hAnsi="Times New Roman" w:cs="Times New Roman"/>
          <w:lang w:val="sk-SK"/>
        </w:rPr>
        <w:t xml:space="preserve"> </w:t>
      </w:r>
      <w:r w:rsidR="00414654">
        <w:rPr>
          <w:rFonts w:ascii="Times New Roman" w:hAnsi="Times New Roman" w:cs="Times New Roman"/>
          <w:lang w:val="sk-SK"/>
        </w:rPr>
        <w:t>Süttőová</w:t>
      </w:r>
    </w:p>
    <w:p w14:paraId="63B25552" w14:textId="31B347FE" w:rsidR="00230D79" w:rsidRDefault="006D05DA" w:rsidP="00C749C0">
      <w:pPr>
        <w:jc w:val="both"/>
        <w:rPr>
          <w:rFonts w:ascii="Times New Roman" w:hAnsi="Times New Roman" w:cs="Times New Roman"/>
          <w:lang w:val="sk-SK"/>
        </w:rPr>
      </w:pPr>
      <w:r w:rsidRPr="00C749C0">
        <w:rPr>
          <w:rFonts w:ascii="Times New Roman" w:hAnsi="Times New Roman" w:cs="Times New Roman"/>
          <w:lang w:val="sk-SK"/>
        </w:rPr>
        <w:t xml:space="preserve">                                             </w:t>
      </w:r>
      <w:r w:rsidR="00414654">
        <w:rPr>
          <w:rFonts w:ascii="Times New Roman" w:hAnsi="Times New Roman" w:cs="Times New Roman"/>
          <w:lang w:val="sk-SK"/>
        </w:rPr>
        <w:tab/>
      </w:r>
      <w:r w:rsidR="00414654">
        <w:rPr>
          <w:rFonts w:ascii="Times New Roman" w:hAnsi="Times New Roman" w:cs="Times New Roman"/>
          <w:lang w:val="sk-SK"/>
        </w:rPr>
        <w:tab/>
      </w:r>
      <w:r w:rsidR="00414654">
        <w:rPr>
          <w:rFonts w:ascii="Times New Roman" w:hAnsi="Times New Roman" w:cs="Times New Roman"/>
          <w:lang w:val="sk-SK"/>
        </w:rPr>
        <w:tab/>
      </w:r>
      <w:r w:rsidR="00414654">
        <w:rPr>
          <w:rFonts w:ascii="Times New Roman" w:hAnsi="Times New Roman" w:cs="Times New Roman"/>
          <w:lang w:val="sk-SK"/>
        </w:rPr>
        <w:tab/>
      </w:r>
      <w:r w:rsidR="00414654">
        <w:rPr>
          <w:rFonts w:ascii="Times New Roman" w:hAnsi="Times New Roman" w:cs="Times New Roman"/>
          <w:lang w:val="sk-SK"/>
        </w:rPr>
        <w:tab/>
      </w:r>
      <w:r w:rsidR="00414654">
        <w:rPr>
          <w:rFonts w:ascii="Times New Roman" w:hAnsi="Times New Roman" w:cs="Times New Roman"/>
          <w:lang w:val="sk-SK"/>
        </w:rPr>
        <w:tab/>
      </w:r>
      <w:r w:rsidRPr="00C749C0">
        <w:rPr>
          <w:rFonts w:ascii="Times New Roman" w:hAnsi="Times New Roman" w:cs="Times New Roman"/>
          <w:lang w:val="sk-SK"/>
        </w:rPr>
        <w:t xml:space="preserve"> </w:t>
      </w:r>
      <w:r w:rsidR="00230D79" w:rsidRPr="00C749C0">
        <w:rPr>
          <w:rFonts w:ascii="Times New Roman" w:hAnsi="Times New Roman" w:cs="Times New Roman"/>
          <w:lang w:val="sk-SK"/>
        </w:rPr>
        <w:t xml:space="preserve"> Riaditeľka MŠ</w:t>
      </w:r>
    </w:p>
    <w:p w14:paraId="4B801BC8" w14:textId="77777777" w:rsidR="007763A1" w:rsidRDefault="007763A1" w:rsidP="00C749C0">
      <w:pPr>
        <w:jc w:val="both"/>
        <w:rPr>
          <w:rFonts w:ascii="Times New Roman" w:hAnsi="Times New Roman" w:cs="Times New Roman"/>
          <w:lang w:val="sk-SK"/>
        </w:rPr>
      </w:pPr>
    </w:p>
    <w:p w14:paraId="0CB69E34" w14:textId="77777777" w:rsidR="007763A1" w:rsidRDefault="007763A1" w:rsidP="00C749C0">
      <w:pPr>
        <w:jc w:val="both"/>
        <w:rPr>
          <w:rFonts w:ascii="Times New Roman" w:hAnsi="Times New Roman" w:cs="Times New Roman"/>
          <w:lang w:val="sk-SK"/>
        </w:rPr>
      </w:pPr>
    </w:p>
    <w:p w14:paraId="54DFDC7F" w14:textId="77777777" w:rsidR="007763A1" w:rsidRDefault="007763A1" w:rsidP="00C749C0">
      <w:pPr>
        <w:jc w:val="both"/>
        <w:rPr>
          <w:rFonts w:ascii="Times New Roman" w:hAnsi="Times New Roman" w:cs="Times New Roman"/>
          <w:lang w:val="sk-SK"/>
        </w:rPr>
      </w:pPr>
    </w:p>
    <w:p w14:paraId="2B1AE967" w14:textId="77777777" w:rsidR="007763A1" w:rsidRDefault="007763A1" w:rsidP="00C749C0">
      <w:pPr>
        <w:jc w:val="both"/>
        <w:rPr>
          <w:rFonts w:ascii="Times New Roman" w:hAnsi="Times New Roman" w:cs="Times New Roman"/>
          <w:lang w:val="sk-SK"/>
        </w:rPr>
      </w:pPr>
    </w:p>
    <w:p w14:paraId="4278D229" w14:textId="77777777" w:rsidR="007763A1" w:rsidRDefault="007763A1" w:rsidP="00C749C0">
      <w:pPr>
        <w:jc w:val="both"/>
        <w:rPr>
          <w:rFonts w:ascii="Times New Roman" w:hAnsi="Times New Roman" w:cs="Times New Roman"/>
          <w:lang w:val="sk-SK"/>
        </w:rPr>
      </w:pPr>
    </w:p>
    <w:p w14:paraId="30233C26" w14:textId="77777777" w:rsidR="007763A1" w:rsidRDefault="007763A1" w:rsidP="00C749C0">
      <w:pPr>
        <w:jc w:val="both"/>
        <w:rPr>
          <w:rFonts w:ascii="Times New Roman" w:hAnsi="Times New Roman" w:cs="Times New Roman"/>
          <w:lang w:val="sk-SK"/>
        </w:rPr>
      </w:pPr>
    </w:p>
    <w:p w14:paraId="52C73BB2" w14:textId="77777777" w:rsidR="007763A1" w:rsidRDefault="007763A1" w:rsidP="00C749C0">
      <w:pPr>
        <w:jc w:val="both"/>
        <w:rPr>
          <w:rFonts w:ascii="Times New Roman" w:hAnsi="Times New Roman" w:cs="Times New Roman"/>
          <w:lang w:val="sk-SK"/>
        </w:rPr>
      </w:pPr>
    </w:p>
    <w:p w14:paraId="4049F6DA" w14:textId="77777777" w:rsidR="007763A1" w:rsidRDefault="007763A1" w:rsidP="00C749C0">
      <w:pPr>
        <w:jc w:val="both"/>
        <w:rPr>
          <w:rFonts w:ascii="Times New Roman" w:hAnsi="Times New Roman" w:cs="Times New Roman"/>
          <w:lang w:val="sk-SK"/>
        </w:rPr>
      </w:pPr>
    </w:p>
    <w:p w14:paraId="708FE534" w14:textId="77777777" w:rsidR="007763A1" w:rsidRDefault="007763A1" w:rsidP="00C749C0">
      <w:pPr>
        <w:jc w:val="both"/>
        <w:rPr>
          <w:rFonts w:ascii="Times New Roman" w:hAnsi="Times New Roman" w:cs="Times New Roman"/>
          <w:lang w:val="sk-SK"/>
        </w:rPr>
      </w:pPr>
    </w:p>
    <w:p w14:paraId="5B58FE31" w14:textId="77777777" w:rsidR="007763A1" w:rsidRDefault="007763A1" w:rsidP="00C749C0">
      <w:pPr>
        <w:jc w:val="both"/>
        <w:rPr>
          <w:rFonts w:ascii="Times New Roman" w:hAnsi="Times New Roman" w:cs="Times New Roman"/>
          <w:lang w:val="sk-SK"/>
        </w:rPr>
      </w:pPr>
    </w:p>
    <w:p w14:paraId="001C72D9" w14:textId="77777777" w:rsidR="007763A1" w:rsidRDefault="007763A1" w:rsidP="00C749C0">
      <w:pPr>
        <w:jc w:val="both"/>
        <w:rPr>
          <w:rFonts w:ascii="Times New Roman" w:hAnsi="Times New Roman" w:cs="Times New Roman"/>
          <w:lang w:val="sk-SK"/>
        </w:rPr>
      </w:pPr>
    </w:p>
    <w:p w14:paraId="5E6EA886" w14:textId="77777777" w:rsidR="007763A1" w:rsidRDefault="007763A1" w:rsidP="00C749C0">
      <w:pPr>
        <w:jc w:val="both"/>
        <w:rPr>
          <w:rFonts w:ascii="Times New Roman" w:hAnsi="Times New Roman" w:cs="Times New Roman"/>
          <w:lang w:val="sk-SK"/>
        </w:rPr>
      </w:pPr>
    </w:p>
    <w:p w14:paraId="564417A3" w14:textId="77777777" w:rsidR="007763A1" w:rsidRDefault="007763A1" w:rsidP="00C749C0">
      <w:pPr>
        <w:jc w:val="both"/>
        <w:rPr>
          <w:rFonts w:ascii="Times New Roman" w:hAnsi="Times New Roman" w:cs="Times New Roman"/>
          <w:lang w:val="sk-SK"/>
        </w:rPr>
      </w:pPr>
    </w:p>
    <w:p w14:paraId="0D4BB337" w14:textId="77777777" w:rsidR="007763A1" w:rsidRDefault="007763A1" w:rsidP="00C749C0">
      <w:pPr>
        <w:jc w:val="both"/>
        <w:rPr>
          <w:rFonts w:ascii="Times New Roman" w:hAnsi="Times New Roman" w:cs="Times New Roman"/>
          <w:lang w:val="sk-SK"/>
        </w:rPr>
      </w:pPr>
    </w:p>
    <w:p w14:paraId="2C270725" w14:textId="77777777" w:rsidR="007763A1" w:rsidRDefault="007763A1" w:rsidP="00C749C0">
      <w:pPr>
        <w:jc w:val="both"/>
        <w:rPr>
          <w:rFonts w:ascii="Times New Roman" w:hAnsi="Times New Roman" w:cs="Times New Roman"/>
          <w:lang w:val="sk-SK"/>
        </w:rPr>
      </w:pPr>
    </w:p>
    <w:p w14:paraId="7049D8D3" w14:textId="77777777" w:rsidR="007763A1" w:rsidRDefault="007763A1" w:rsidP="00C749C0">
      <w:pPr>
        <w:jc w:val="both"/>
        <w:rPr>
          <w:rFonts w:ascii="Times New Roman" w:hAnsi="Times New Roman" w:cs="Times New Roman"/>
          <w:lang w:val="sk-SK"/>
        </w:rPr>
      </w:pPr>
    </w:p>
    <w:p w14:paraId="5C10144E" w14:textId="77777777" w:rsidR="007763A1" w:rsidRDefault="007763A1" w:rsidP="00C749C0">
      <w:pPr>
        <w:jc w:val="both"/>
        <w:rPr>
          <w:rFonts w:ascii="Times New Roman" w:hAnsi="Times New Roman" w:cs="Times New Roman"/>
          <w:lang w:val="sk-SK"/>
        </w:rPr>
      </w:pPr>
    </w:p>
    <w:p w14:paraId="6FE7E5B3" w14:textId="77777777" w:rsidR="007763A1" w:rsidRDefault="007763A1" w:rsidP="00C749C0">
      <w:pPr>
        <w:jc w:val="both"/>
        <w:rPr>
          <w:rFonts w:ascii="Times New Roman" w:hAnsi="Times New Roman" w:cs="Times New Roman"/>
          <w:lang w:val="sk-SK"/>
        </w:rPr>
      </w:pPr>
    </w:p>
    <w:p w14:paraId="2E63FD6A" w14:textId="77777777" w:rsidR="007763A1" w:rsidRDefault="007763A1" w:rsidP="00C749C0">
      <w:pPr>
        <w:jc w:val="both"/>
        <w:rPr>
          <w:rFonts w:ascii="Times New Roman" w:hAnsi="Times New Roman" w:cs="Times New Roman"/>
          <w:lang w:val="sk-SK"/>
        </w:rPr>
      </w:pPr>
    </w:p>
    <w:p w14:paraId="4CFD88E0" w14:textId="77777777" w:rsidR="007763A1" w:rsidRDefault="007763A1" w:rsidP="00C749C0">
      <w:pPr>
        <w:jc w:val="both"/>
        <w:rPr>
          <w:rFonts w:ascii="Times New Roman" w:hAnsi="Times New Roman" w:cs="Times New Roman"/>
          <w:lang w:val="sk-SK"/>
        </w:rPr>
      </w:pPr>
    </w:p>
    <w:p w14:paraId="3578CA26" w14:textId="77777777" w:rsidR="007763A1" w:rsidRDefault="007763A1" w:rsidP="00C749C0">
      <w:pPr>
        <w:jc w:val="both"/>
        <w:rPr>
          <w:rFonts w:ascii="Times New Roman" w:hAnsi="Times New Roman" w:cs="Times New Roman"/>
          <w:lang w:val="sk-SK"/>
        </w:rPr>
      </w:pPr>
    </w:p>
    <w:p w14:paraId="75EFE64C" w14:textId="77777777" w:rsidR="007763A1" w:rsidRDefault="007763A1" w:rsidP="00C749C0">
      <w:pPr>
        <w:jc w:val="both"/>
        <w:rPr>
          <w:rFonts w:ascii="Times New Roman" w:hAnsi="Times New Roman" w:cs="Times New Roman"/>
          <w:lang w:val="sk-SK"/>
        </w:rPr>
      </w:pPr>
    </w:p>
    <w:p w14:paraId="0F62F14A" w14:textId="77777777" w:rsidR="007763A1" w:rsidRDefault="007763A1" w:rsidP="00C749C0">
      <w:pPr>
        <w:jc w:val="both"/>
        <w:rPr>
          <w:rFonts w:ascii="Times New Roman" w:hAnsi="Times New Roman" w:cs="Times New Roman"/>
          <w:lang w:val="sk-SK"/>
        </w:rPr>
      </w:pPr>
    </w:p>
    <w:p w14:paraId="61CF6B23" w14:textId="77777777" w:rsidR="007763A1" w:rsidRDefault="007763A1" w:rsidP="00C749C0">
      <w:pPr>
        <w:jc w:val="both"/>
        <w:rPr>
          <w:rFonts w:ascii="Times New Roman" w:hAnsi="Times New Roman" w:cs="Times New Roman"/>
          <w:lang w:val="sk-SK"/>
        </w:rPr>
      </w:pPr>
    </w:p>
    <w:p w14:paraId="6D4E13F3" w14:textId="77777777" w:rsidR="007763A1" w:rsidRDefault="007763A1" w:rsidP="00C749C0">
      <w:pPr>
        <w:jc w:val="both"/>
        <w:rPr>
          <w:rFonts w:ascii="Times New Roman" w:hAnsi="Times New Roman" w:cs="Times New Roman"/>
          <w:lang w:val="sk-SK"/>
        </w:rPr>
      </w:pPr>
    </w:p>
    <w:p w14:paraId="6760433E" w14:textId="77777777" w:rsidR="007763A1" w:rsidRDefault="007763A1" w:rsidP="00C749C0">
      <w:pPr>
        <w:jc w:val="both"/>
        <w:rPr>
          <w:rFonts w:ascii="Times New Roman" w:hAnsi="Times New Roman" w:cs="Times New Roman"/>
          <w:lang w:val="sk-SK"/>
        </w:rPr>
      </w:pPr>
    </w:p>
    <w:p w14:paraId="73008600" w14:textId="77777777" w:rsidR="007763A1" w:rsidRDefault="007763A1" w:rsidP="00C749C0">
      <w:pPr>
        <w:jc w:val="both"/>
        <w:rPr>
          <w:rFonts w:ascii="Times New Roman" w:hAnsi="Times New Roman" w:cs="Times New Roman"/>
          <w:lang w:val="sk-SK"/>
        </w:rPr>
      </w:pPr>
    </w:p>
    <w:p w14:paraId="76219E17" w14:textId="77777777" w:rsidR="007763A1" w:rsidRDefault="007763A1" w:rsidP="00C749C0">
      <w:pPr>
        <w:jc w:val="both"/>
        <w:rPr>
          <w:rFonts w:ascii="Times New Roman" w:hAnsi="Times New Roman" w:cs="Times New Roman"/>
          <w:lang w:val="sk-SK"/>
        </w:rPr>
      </w:pPr>
    </w:p>
    <w:p w14:paraId="02BACE5F" w14:textId="77777777" w:rsidR="007763A1" w:rsidRDefault="007763A1" w:rsidP="00C749C0">
      <w:pPr>
        <w:jc w:val="both"/>
        <w:rPr>
          <w:rFonts w:ascii="Times New Roman" w:hAnsi="Times New Roman" w:cs="Times New Roman"/>
          <w:lang w:val="sk-SK"/>
        </w:rPr>
      </w:pPr>
    </w:p>
    <w:p w14:paraId="538BC949" w14:textId="77777777" w:rsidR="007763A1" w:rsidRDefault="007763A1" w:rsidP="00C749C0">
      <w:pPr>
        <w:jc w:val="both"/>
        <w:rPr>
          <w:rFonts w:ascii="Times New Roman" w:hAnsi="Times New Roman" w:cs="Times New Roman"/>
          <w:lang w:val="sk-SK"/>
        </w:rPr>
      </w:pPr>
    </w:p>
    <w:p w14:paraId="34B5C6E5" w14:textId="77777777" w:rsidR="007763A1" w:rsidRDefault="007763A1" w:rsidP="00C749C0">
      <w:pPr>
        <w:jc w:val="both"/>
        <w:rPr>
          <w:rFonts w:ascii="Times New Roman" w:hAnsi="Times New Roman" w:cs="Times New Roman"/>
          <w:lang w:val="sk-SK"/>
        </w:rPr>
      </w:pPr>
    </w:p>
    <w:p w14:paraId="3C9C13B6" w14:textId="77777777" w:rsidR="007763A1" w:rsidRDefault="007763A1" w:rsidP="00C749C0">
      <w:pPr>
        <w:jc w:val="both"/>
        <w:rPr>
          <w:rFonts w:ascii="Times New Roman" w:hAnsi="Times New Roman" w:cs="Times New Roman"/>
          <w:lang w:val="sk-SK"/>
        </w:rPr>
      </w:pPr>
    </w:p>
    <w:p w14:paraId="4AAD02C3" w14:textId="77777777" w:rsidR="007763A1" w:rsidRDefault="007763A1" w:rsidP="00C749C0">
      <w:pPr>
        <w:jc w:val="both"/>
        <w:rPr>
          <w:rFonts w:ascii="Times New Roman" w:hAnsi="Times New Roman" w:cs="Times New Roman"/>
          <w:lang w:val="sk-SK"/>
        </w:rPr>
      </w:pPr>
    </w:p>
    <w:p w14:paraId="6A4FBDEA" w14:textId="77777777" w:rsidR="007763A1" w:rsidRDefault="007763A1" w:rsidP="00C749C0">
      <w:pPr>
        <w:jc w:val="both"/>
        <w:rPr>
          <w:rFonts w:ascii="Times New Roman" w:hAnsi="Times New Roman" w:cs="Times New Roman"/>
          <w:lang w:val="sk-SK"/>
        </w:rPr>
      </w:pPr>
    </w:p>
    <w:p w14:paraId="1035BA5D" w14:textId="77777777" w:rsidR="007763A1" w:rsidRDefault="007763A1" w:rsidP="00C749C0">
      <w:pPr>
        <w:jc w:val="both"/>
        <w:rPr>
          <w:rFonts w:ascii="Times New Roman" w:hAnsi="Times New Roman" w:cs="Times New Roman"/>
          <w:lang w:val="sk-SK"/>
        </w:rPr>
      </w:pPr>
    </w:p>
    <w:p w14:paraId="783B3B07" w14:textId="77777777" w:rsidR="007763A1" w:rsidRDefault="007763A1" w:rsidP="00C749C0">
      <w:pPr>
        <w:jc w:val="both"/>
        <w:rPr>
          <w:rFonts w:ascii="Times New Roman" w:hAnsi="Times New Roman" w:cs="Times New Roman"/>
          <w:lang w:val="sk-SK"/>
        </w:rPr>
      </w:pPr>
    </w:p>
    <w:p w14:paraId="1354730F" w14:textId="77777777" w:rsidR="007763A1" w:rsidRDefault="007763A1" w:rsidP="00C749C0">
      <w:pPr>
        <w:jc w:val="both"/>
        <w:rPr>
          <w:rFonts w:ascii="Times New Roman" w:hAnsi="Times New Roman" w:cs="Times New Roman"/>
          <w:lang w:val="sk-SK"/>
        </w:rPr>
      </w:pPr>
    </w:p>
    <w:p w14:paraId="29CEAF23" w14:textId="6842B970" w:rsidR="007763A1" w:rsidRPr="007763A1" w:rsidRDefault="007763A1" w:rsidP="007763A1">
      <w:pPr>
        <w:spacing w:after="16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763A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</w:t>
      </w:r>
      <w:proofErr w:type="spellStart"/>
      <w:r w:rsidRPr="007763A1">
        <w:rPr>
          <w:rFonts w:ascii="Times New Roman" w:hAnsi="Times New Roman" w:cs="Times New Roman"/>
          <w:b/>
          <w:bCs/>
          <w:color w:val="000000"/>
          <w:sz w:val="24"/>
          <w:szCs w:val="24"/>
        </w:rPr>
        <w:t>Materská</w:t>
      </w:r>
      <w:proofErr w:type="spellEnd"/>
      <w:r w:rsidRPr="007763A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7763A1">
        <w:rPr>
          <w:rFonts w:ascii="Times New Roman" w:hAnsi="Times New Roman" w:cs="Times New Roman"/>
          <w:b/>
          <w:bCs/>
          <w:color w:val="000000"/>
          <w:sz w:val="24"/>
          <w:szCs w:val="24"/>
        </w:rPr>
        <w:t>škola</w:t>
      </w:r>
      <w:proofErr w:type="spellEnd"/>
      <w:r w:rsidR="00FB6BA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, </w:t>
      </w:r>
      <w:proofErr w:type="spellStart"/>
      <w:r w:rsidR="00FB6BAC">
        <w:rPr>
          <w:rFonts w:ascii="Times New Roman" w:hAnsi="Times New Roman" w:cs="Times New Roman"/>
          <w:b/>
          <w:bCs/>
          <w:color w:val="000000"/>
          <w:sz w:val="24"/>
          <w:szCs w:val="24"/>
        </w:rPr>
        <w:t>Babindol</w:t>
      </w:r>
      <w:proofErr w:type="spellEnd"/>
      <w:r w:rsidR="00FB6BA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1, 951 53 </w:t>
      </w:r>
      <w:proofErr w:type="spellStart"/>
      <w:r w:rsidR="00FB6BAC">
        <w:rPr>
          <w:rFonts w:ascii="Times New Roman" w:hAnsi="Times New Roman" w:cs="Times New Roman"/>
          <w:b/>
          <w:bCs/>
          <w:color w:val="000000"/>
          <w:sz w:val="24"/>
          <w:szCs w:val="24"/>
        </w:rPr>
        <w:t>Babindol</w:t>
      </w:r>
      <w:proofErr w:type="spellEnd"/>
    </w:p>
    <w:p w14:paraId="79219D64" w14:textId="77777777" w:rsidR="007763A1" w:rsidRDefault="007763A1" w:rsidP="007763A1">
      <w:pPr>
        <w:spacing w:after="160"/>
        <w:jc w:val="both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 xml:space="preserve">      </w:t>
      </w:r>
      <w:r w:rsidRPr="00C749C0">
        <w:rPr>
          <w:rFonts w:ascii="Times New Roman" w:hAnsi="Times New Roman" w:cs="Times New Roman"/>
          <w:b/>
          <w:bCs/>
          <w:color w:val="000000"/>
        </w:rPr>
        <w:t>DODATOK 1/2025</w:t>
      </w:r>
      <w:r>
        <w:rPr>
          <w:rFonts w:ascii="Times New Roman" w:hAnsi="Times New Roman" w:cs="Times New Roman"/>
          <w:b/>
          <w:bCs/>
          <w:color w:val="000000"/>
        </w:rPr>
        <w:t xml:space="preserve">    </w:t>
      </w:r>
      <w:r w:rsidRPr="00C749C0">
        <w:rPr>
          <w:rFonts w:ascii="Times New Roman" w:hAnsi="Times New Roman" w:cs="Times New Roman"/>
          <w:b/>
          <w:bCs/>
          <w:color w:val="000000"/>
        </w:rPr>
        <w:t>K ŠKOLSKÉMU PORIADKU MATERSKEJ ŠKOLY</w:t>
      </w:r>
    </w:p>
    <w:p w14:paraId="199FF0B4" w14:textId="77777777" w:rsidR="007763A1" w:rsidRDefault="007763A1" w:rsidP="007763A1">
      <w:pPr>
        <w:spacing w:after="160"/>
        <w:jc w:val="both"/>
        <w:rPr>
          <w:rFonts w:ascii="Times New Roman" w:hAnsi="Times New Roman" w:cs="Times New Roman"/>
          <w:b/>
          <w:bCs/>
          <w:color w:val="000000"/>
        </w:rPr>
      </w:pPr>
      <w:proofErr w:type="spellStart"/>
      <w:r>
        <w:rPr>
          <w:rFonts w:ascii="Times New Roman" w:hAnsi="Times New Roman" w:cs="Times New Roman"/>
          <w:b/>
          <w:bCs/>
          <w:color w:val="000000"/>
        </w:rPr>
        <w:t>Trieda</w:t>
      </w:r>
      <w:proofErr w:type="spellEnd"/>
      <w:r>
        <w:rPr>
          <w:rFonts w:ascii="Times New Roman" w:hAnsi="Times New Roman" w:cs="Times New Roman"/>
          <w:b/>
          <w:bCs/>
          <w:color w:val="000000"/>
        </w:rPr>
        <w:t>: ……………………….</w:t>
      </w:r>
    </w:p>
    <w:p w14:paraId="27E1E81B" w14:textId="77777777" w:rsidR="007763A1" w:rsidRPr="00496452" w:rsidRDefault="007763A1" w:rsidP="007763A1">
      <w:pPr>
        <w:spacing w:after="160"/>
        <w:jc w:val="both"/>
        <w:rPr>
          <w:rFonts w:ascii="Times New Roman" w:hAnsi="Times New Roman" w:cs="Times New Roman"/>
          <w:bCs/>
          <w:color w:val="000000"/>
        </w:rPr>
      </w:pPr>
    </w:p>
    <w:p w14:paraId="20922EEC" w14:textId="21A8958C" w:rsidR="007763A1" w:rsidRDefault="007763A1" w:rsidP="007763A1">
      <w:pPr>
        <w:spacing w:after="160"/>
        <w:jc w:val="both"/>
        <w:rPr>
          <w:rFonts w:ascii="Times New Roman" w:hAnsi="Times New Roman" w:cs="Times New Roman"/>
          <w:bCs/>
          <w:color w:val="000000"/>
        </w:rPr>
      </w:pPr>
      <w:proofErr w:type="spellStart"/>
      <w:r w:rsidRPr="00496452">
        <w:rPr>
          <w:rFonts w:ascii="Times New Roman" w:hAnsi="Times New Roman" w:cs="Times New Roman"/>
          <w:bCs/>
          <w:color w:val="000000"/>
        </w:rPr>
        <w:t>Svojim</w:t>
      </w:r>
      <w:proofErr w:type="spellEnd"/>
      <w:r w:rsidRPr="00496452">
        <w:rPr>
          <w:rFonts w:ascii="Times New Roman" w:hAnsi="Times New Roman" w:cs="Times New Roman"/>
          <w:bCs/>
          <w:color w:val="000000"/>
        </w:rPr>
        <w:t xml:space="preserve"> </w:t>
      </w:r>
      <w:proofErr w:type="spellStart"/>
      <w:r w:rsidRPr="00496452">
        <w:rPr>
          <w:rFonts w:ascii="Times New Roman" w:hAnsi="Times New Roman" w:cs="Times New Roman"/>
          <w:bCs/>
          <w:color w:val="000000"/>
        </w:rPr>
        <w:t>podpisom</w:t>
      </w:r>
      <w:proofErr w:type="spellEnd"/>
      <w:r w:rsidRPr="00496452">
        <w:rPr>
          <w:rFonts w:ascii="Times New Roman" w:hAnsi="Times New Roman" w:cs="Times New Roman"/>
          <w:bCs/>
          <w:color w:val="000000"/>
        </w:rPr>
        <w:t xml:space="preserve"> </w:t>
      </w:r>
      <w:proofErr w:type="spellStart"/>
      <w:r w:rsidRPr="00496452">
        <w:rPr>
          <w:rFonts w:ascii="Times New Roman" w:hAnsi="Times New Roman" w:cs="Times New Roman"/>
          <w:bCs/>
          <w:color w:val="000000"/>
        </w:rPr>
        <w:t>prehlasujem</w:t>
      </w:r>
      <w:proofErr w:type="spellEnd"/>
      <w:r w:rsidRPr="00496452">
        <w:rPr>
          <w:rFonts w:ascii="Times New Roman" w:hAnsi="Times New Roman" w:cs="Times New Roman"/>
          <w:bCs/>
          <w:color w:val="000000"/>
        </w:rPr>
        <w:t xml:space="preserve">, </w:t>
      </w:r>
      <w:proofErr w:type="spellStart"/>
      <w:r w:rsidRPr="00496452">
        <w:rPr>
          <w:rFonts w:ascii="Times New Roman" w:hAnsi="Times New Roman" w:cs="Times New Roman"/>
          <w:bCs/>
          <w:color w:val="000000"/>
        </w:rPr>
        <w:t>že</w:t>
      </w:r>
      <w:proofErr w:type="spellEnd"/>
      <w:r w:rsidRPr="00496452">
        <w:rPr>
          <w:rFonts w:ascii="Times New Roman" w:hAnsi="Times New Roman" w:cs="Times New Roman"/>
          <w:bCs/>
          <w:color w:val="000000"/>
        </w:rPr>
        <w:t xml:space="preserve"> </w:t>
      </w:r>
      <w:proofErr w:type="spellStart"/>
      <w:r w:rsidRPr="00496452">
        <w:rPr>
          <w:rFonts w:ascii="Times New Roman" w:hAnsi="Times New Roman" w:cs="Times New Roman"/>
          <w:bCs/>
          <w:color w:val="000000"/>
        </w:rPr>
        <w:t>som</w:t>
      </w:r>
      <w:proofErr w:type="spellEnd"/>
      <w:r w:rsidRPr="00496452">
        <w:rPr>
          <w:rFonts w:ascii="Times New Roman" w:hAnsi="Times New Roman" w:cs="Times New Roman"/>
          <w:bCs/>
          <w:color w:val="000000"/>
        </w:rPr>
        <w:t xml:space="preserve"> </w:t>
      </w:r>
      <w:proofErr w:type="spellStart"/>
      <w:r w:rsidRPr="00496452">
        <w:rPr>
          <w:rFonts w:ascii="Times New Roman" w:hAnsi="Times New Roman" w:cs="Times New Roman"/>
          <w:bCs/>
          <w:color w:val="000000"/>
        </w:rPr>
        <w:t>sa</w:t>
      </w:r>
      <w:proofErr w:type="spellEnd"/>
      <w:r w:rsidRPr="00496452">
        <w:rPr>
          <w:rFonts w:ascii="Times New Roman" w:hAnsi="Times New Roman" w:cs="Times New Roman"/>
          <w:bCs/>
          <w:color w:val="000000"/>
        </w:rPr>
        <w:t xml:space="preserve"> </w:t>
      </w:r>
      <w:proofErr w:type="spellStart"/>
      <w:r w:rsidRPr="00496452">
        <w:rPr>
          <w:rFonts w:ascii="Times New Roman" w:hAnsi="Times New Roman" w:cs="Times New Roman"/>
          <w:bCs/>
          <w:color w:val="000000"/>
        </w:rPr>
        <w:t>ako</w:t>
      </w:r>
      <w:proofErr w:type="spellEnd"/>
      <w:r w:rsidRPr="00496452">
        <w:rPr>
          <w:rFonts w:ascii="Times New Roman" w:hAnsi="Times New Roman" w:cs="Times New Roman"/>
          <w:bCs/>
          <w:color w:val="000000"/>
        </w:rPr>
        <w:t xml:space="preserve"> </w:t>
      </w:r>
      <w:proofErr w:type="spellStart"/>
      <w:r w:rsidRPr="00496452">
        <w:rPr>
          <w:rFonts w:ascii="Times New Roman" w:hAnsi="Times New Roman" w:cs="Times New Roman"/>
          <w:bCs/>
          <w:color w:val="000000"/>
        </w:rPr>
        <w:t>zákonný</w:t>
      </w:r>
      <w:proofErr w:type="spellEnd"/>
      <w:r w:rsidRPr="00496452">
        <w:rPr>
          <w:rFonts w:ascii="Times New Roman" w:hAnsi="Times New Roman" w:cs="Times New Roman"/>
          <w:bCs/>
          <w:color w:val="000000"/>
        </w:rPr>
        <w:t xml:space="preserve"> </w:t>
      </w:r>
      <w:proofErr w:type="spellStart"/>
      <w:r w:rsidRPr="00496452">
        <w:rPr>
          <w:rFonts w:ascii="Times New Roman" w:hAnsi="Times New Roman" w:cs="Times New Roman"/>
          <w:bCs/>
          <w:color w:val="000000"/>
        </w:rPr>
        <w:t>zástupca</w:t>
      </w:r>
      <w:proofErr w:type="spellEnd"/>
      <w:r w:rsidRPr="00496452">
        <w:rPr>
          <w:rFonts w:ascii="Times New Roman" w:hAnsi="Times New Roman" w:cs="Times New Roman"/>
          <w:bCs/>
          <w:color w:val="000000"/>
        </w:rPr>
        <w:t xml:space="preserve"> </w:t>
      </w:r>
      <w:proofErr w:type="spellStart"/>
      <w:r w:rsidRPr="00496452">
        <w:rPr>
          <w:rFonts w:ascii="Times New Roman" w:hAnsi="Times New Roman" w:cs="Times New Roman"/>
          <w:bCs/>
          <w:color w:val="000000"/>
        </w:rPr>
        <w:t>svojho</w:t>
      </w:r>
      <w:proofErr w:type="spellEnd"/>
      <w:r w:rsidRPr="00496452">
        <w:rPr>
          <w:rFonts w:ascii="Times New Roman" w:hAnsi="Times New Roman" w:cs="Times New Roman"/>
          <w:bCs/>
          <w:color w:val="000000"/>
        </w:rPr>
        <w:t xml:space="preserve"> </w:t>
      </w:r>
      <w:proofErr w:type="spellStart"/>
      <w:r w:rsidRPr="00496452">
        <w:rPr>
          <w:rFonts w:ascii="Times New Roman" w:hAnsi="Times New Roman" w:cs="Times New Roman"/>
          <w:bCs/>
          <w:color w:val="000000"/>
        </w:rPr>
        <w:t>dieťaťa</w:t>
      </w:r>
      <w:proofErr w:type="spellEnd"/>
      <w:r w:rsidRPr="00496452">
        <w:rPr>
          <w:rFonts w:ascii="Times New Roman" w:hAnsi="Times New Roman" w:cs="Times New Roman"/>
          <w:bCs/>
          <w:color w:val="000000"/>
        </w:rPr>
        <w:t xml:space="preserve"> </w:t>
      </w:r>
      <w:proofErr w:type="spellStart"/>
      <w:r w:rsidRPr="00496452">
        <w:rPr>
          <w:rFonts w:ascii="Times New Roman" w:hAnsi="Times New Roman" w:cs="Times New Roman"/>
          <w:bCs/>
          <w:color w:val="000000"/>
        </w:rPr>
        <w:t>oboznámil</w:t>
      </w:r>
      <w:proofErr w:type="spellEnd"/>
      <w:r w:rsidRPr="00496452">
        <w:rPr>
          <w:rFonts w:ascii="Times New Roman" w:hAnsi="Times New Roman" w:cs="Times New Roman"/>
          <w:bCs/>
          <w:color w:val="000000"/>
        </w:rPr>
        <w:t xml:space="preserve"> s </w:t>
      </w:r>
      <w:proofErr w:type="spellStart"/>
      <w:r w:rsidRPr="00496452">
        <w:rPr>
          <w:rFonts w:ascii="Times New Roman" w:hAnsi="Times New Roman" w:cs="Times New Roman"/>
          <w:bCs/>
          <w:color w:val="000000"/>
        </w:rPr>
        <w:t>obsahom</w:t>
      </w:r>
      <w:proofErr w:type="spellEnd"/>
      <w:r w:rsidRPr="00496452">
        <w:rPr>
          <w:rFonts w:ascii="Times New Roman" w:hAnsi="Times New Roman" w:cs="Times New Roman"/>
          <w:bCs/>
          <w:color w:val="000000"/>
        </w:rPr>
        <w:t xml:space="preserve"> </w:t>
      </w:r>
      <w:proofErr w:type="spellStart"/>
      <w:r w:rsidRPr="00496452">
        <w:rPr>
          <w:rFonts w:ascii="Times New Roman" w:hAnsi="Times New Roman" w:cs="Times New Roman"/>
          <w:b/>
          <w:bCs/>
          <w:color w:val="000000"/>
        </w:rPr>
        <w:t>Dodatku</w:t>
      </w:r>
      <w:proofErr w:type="spellEnd"/>
      <w:r w:rsidRPr="00496452">
        <w:rPr>
          <w:rFonts w:ascii="Times New Roman" w:hAnsi="Times New Roman" w:cs="Times New Roman"/>
          <w:b/>
          <w:bCs/>
          <w:color w:val="000000"/>
        </w:rPr>
        <w:t xml:space="preserve"> č. 1/2025 k </w:t>
      </w:r>
      <w:proofErr w:type="spellStart"/>
      <w:r w:rsidRPr="00496452">
        <w:rPr>
          <w:rFonts w:ascii="Times New Roman" w:hAnsi="Times New Roman" w:cs="Times New Roman"/>
          <w:b/>
          <w:bCs/>
          <w:color w:val="000000"/>
        </w:rPr>
        <w:t>Šk</w:t>
      </w:r>
      <w:r w:rsidR="00496452" w:rsidRPr="00496452">
        <w:rPr>
          <w:rFonts w:ascii="Times New Roman" w:hAnsi="Times New Roman" w:cs="Times New Roman"/>
          <w:b/>
          <w:bCs/>
          <w:color w:val="000000"/>
        </w:rPr>
        <w:t>olskému</w:t>
      </w:r>
      <w:proofErr w:type="spellEnd"/>
      <w:r w:rsidR="00496452" w:rsidRPr="00496452">
        <w:rPr>
          <w:rFonts w:ascii="Times New Roman" w:hAnsi="Times New Roman" w:cs="Times New Roman"/>
          <w:b/>
          <w:bCs/>
          <w:color w:val="000000"/>
        </w:rPr>
        <w:t xml:space="preserve"> </w:t>
      </w:r>
      <w:proofErr w:type="spellStart"/>
      <w:r w:rsidR="00496452" w:rsidRPr="00496452">
        <w:rPr>
          <w:rFonts w:ascii="Times New Roman" w:hAnsi="Times New Roman" w:cs="Times New Roman"/>
          <w:b/>
          <w:bCs/>
          <w:color w:val="000000"/>
        </w:rPr>
        <w:t>poriadku</w:t>
      </w:r>
      <w:proofErr w:type="spellEnd"/>
      <w:r w:rsidR="00496452" w:rsidRPr="00496452">
        <w:rPr>
          <w:rFonts w:ascii="Times New Roman" w:hAnsi="Times New Roman" w:cs="Times New Roman"/>
          <w:b/>
          <w:bCs/>
          <w:color w:val="000000"/>
        </w:rPr>
        <w:t xml:space="preserve"> MŠ </w:t>
      </w:r>
      <w:proofErr w:type="spellStart"/>
      <w:r w:rsidR="00FB6BAC">
        <w:rPr>
          <w:rFonts w:ascii="Times New Roman" w:hAnsi="Times New Roman" w:cs="Times New Roman"/>
          <w:b/>
          <w:bCs/>
          <w:color w:val="000000"/>
        </w:rPr>
        <w:t>Babindol</w:t>
      </w:r>
      <w:proofErr w:type="spellEnd"/>
      <w:r w:rsidR="00496452" w:rsidRPr="00496452">
        <w:rPr>
          <w:rFonts w:ascii="Times New Roman" w:hAnsi="Times New Roman" w:cs="Times New Roman"/>
          <w:b/>
          <w:bCs/>
          <w:color w:val="000000"/>
        </w:rPr>
        <w:t xml:space="preserve"> - </w:t>
      </w:r>
      <w:proofErr w:type="spellStart"/>
      <w:r w:rsidR="00496452" w:rsidRPr="00496452">
        <w:rPr>
          <w:rFonts w:ascii="Times New Roman" w:hAnsi="Times New Roman" w:cs="Times New Roman"/>
          <w:b/>
          <w:bCs/>
          <w:color w:val="000000"/>
        </w:rPr>
        <w:t>Štandardy</w:t>
      </w:r>
      <w:proofErr w:type="spellEnd"/>
      <w:r w:rsidR="00496452" w:rsidRPr="00496452">
        <w:rPr>
          <w:rFonts w:ascii="Times New Roman" w:hAnsi="Times New Roman" w:cs="Times New Roman"/>
          <w:b/>
          <w:bCs/>
          <w:color w:val="000000"/>
        </w:rPr>
        <w:t xml:space="preserve"> </w:t>
      </w:r>
      <w:proofErr w:type="spellStart"/>
      <w:r w:rsidR="00496452" w:rsidRPr="00496452">
        <w:rPr>
          <w:rFonts w:ascii="Times New Roman" w:hAnsi="Times New Roman" w:cs="Times New Roman"/>
          <w:b/>
          <w:bCs/>
          <w:color w:val="000000"/>
        </w:rPr>
        <w:t>dodržiavania</w:t>
      </w:r>
      <w:proofErr w:type="spellEnd"/>
      <w:r w:rsidR="00496452" w:rsidRPr="00496452">
        <w:rPr>
          <w:rFonts w:ascii="Times New Roman" w:hAnsi="Times New Roman" w:cs="Times New Roman"/>
          <w:b/>
          <w:bCs/>
          <w:color w:val="000000"/>
        </w:rPr>
        <w:t xml:space="preserve"> </w:t>
      </w:r>
      <w:proofErr w:type="spellStart"/>
      <w:r w:rsidR="00496452" w:rsidRPr="00496452">
        <w:rPr>
          <w:rFonts w:ascii="Times New Roman" w:hAnsi="Times New Roman" w:cs="Times New Roman"/>
          <w:b/>
          <w:bCs/>
          <w:color w:val="000000"/>
        </w:rPr>
        <w:t>zákazu</w:t>
      </w:r>
      <w:proofErr w:type="spellEnd"/>
      <w:r w:rsidR="00496452" w:rsidRPr="00496452">
        <w:rPr>
          <w:rFonts w:ascii="Times New Roman" w:hAnsi="Times New Roman" w:cs="Times New Roman"/>
          <w:b/>
          <w:bCs/>
          <w:color w:val="000000"/>
        </w:rPr>
        <w:t xml:space="preserve"> </w:t>
      </w:r>
      <w:proofErr w:type="spellStart"/>
      <w:r w:rsidR="00496452" w:rsidRPr="00496452">
        <w:rPr>
          <w:rFonts w:ascii="Times New Roman" w:hAnsi="Times New Roman" w:cs="Times New Roman"/>
          <w:b/>
          <w:bCs/>
          <w:color w:val="000000"/>
        </w:rPr>
        <w:t>segregácie</w:t>
      </w:r>
      <w:proofErr w:type="spellEnd"/>
      <w:r w:rsidR="00496452" w:rsidRPr="00496452">
        <w:rPr>
          <w:rFonts w:ascii="Times New Roman" w:hAnsi="Times New Roman" w:cs="Times New Roman"/>
          <w:b/>
          <w:bCs/>
          <w:color w:val="000000"/>
        </w:rPr>
        <w:t xml:space="preserve"> </w:t>
      </w:r>
      <w:proofErr w:type="spellStart"/>
      <w:r w:rsidR="00496452" w:rsidRPr="00496452">
        <w:rPr>
          <w:rFonts w:ascii="Times New Roman" w:hAnsi="Times New Roman" w:cs="Times New Roman"/>
          <w:b/>
          <w:bCs/>
          <w:color w:val="000000"/>
        </w:rPr>
        <w:t>vo</w:t>
      </w:r>
      <w:proofErr w:type="spellEnd"/>
      <w:r w:rsidR="00496452" w:rsidRPr="00496452">
        <w:rPr>
          <w:rFonts w:ascii="Times New Roman" w:hAnsi="Times New Roman" w:cs="Times New Roman"/>
          <w:b/>
          <w:bCs/>
          <w:color w:val="000000"/>
        </w:rPr>
        <w:t xml:space="preserve"> </w:t>
      </w:r>
      <w:proofErr w:type="spellStart"/>
      <w:r w:rsidR="00496452" w:rsidRPr="00496452">
        <w:rPr>
          <w:rFonts w:ascii="Times New Roman" w:hAnsi="Times New Roman" w:cs="Times New Roman"/>
          <w:b/>
          <w:bCs/>
          <w:color w:val="000000"/>
        </w:rPr>
        <w:t>výchove</w:t>
      </w:r>
      <w:proofErr w:type="spellEnd"/>
      <w:r w:rsidR="00496452" w:rsidRPr="00496452">
        <w:rPr>
          <w:rFonts w:ascii="Times New Roman" w:hAnsi="Times New Roman" w:cs="Times New Roman"/>
          <w:b/>
          <w:bCs/>
          <w:color w:val="000000"/>
        </w:rPr>
        <w:t xml:space="preserve"> a </w:t>
      </w:r>
      <w:proofErr w:type="spellStart"/>
      <w:r w:rsidR="00496452" w:rsidRPr="00496452">
        <w:rPr>
          <w:rFonts w:ascii="Times New Roman" w:hAnsi="Times New Roman" w:cs="Times New Roman"/>
          <w:b/>
          <w:bCs/>
          <w:color w:val="000000"/>
        </w:rPr>
        <w:t>vzdelávaní</w:t>
      </w:r>
      <w:proofErr w:type="spellEnd"/>
      <w:r w:rsidR="00496452" w:rsidRPr="00496452">
        <w:rPr>
          <w:rFonts w:ascii="Times New Roman" w:hAnsi="Times New Roman" w:cs="Times New Roman"/>
          <w:b/>
          <w:bCs/>
          <w:color w:val="000000"/>
        </w:rPr>
        <w:t>.</w:t>
      </w:r>
    </w:p>
    <w:p w14:paraId="231EE8C8" w14:textId="77777777" w:rsidR="00496452" w:rsidRPr="00496452" w:rsidRDefault="00496452" w:rsidP="007763A1">
      <w:pPr>
        <w:spacing w:after="160"/>
        <w:jc w:val="both"/>
        <w:rPr>
          <w:rFonts w:ascii="Times New Roman" w:hAnsi="Times New Roman" w:cs="Times New Roman"/>
          <w:bCs/>
          <w:color w:val="000000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817"/>
        <w:gridCol w:w="2835"/>
        <w:gridCol w:w="2410"/>
      </w:tblGrid>
      <w:tr w:rsidR="00496452" w14:paraId="59D770F7" w14:textId="77777777" w:rsidTr="00496452">
        <w:tc>
          <w:tcPr>
            <w:tcW w:w="817" w:type="dxa"/>
          </w:tcPr>
          <w:p w14:paraId="73D4FA59" w14:textId="77777777" w:rsidR="00496452" w:rsidRP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9645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P. č.</w:t>
            </w:r>
          </w:p>
        </w:tc>
        <w:tc>
          <w:tcPr>
            <w:tcW w:w="2835" w:type="dxa"/>
          </w:tcPr>
          <w:p w14:paraId="4C95234A" w14:textId="77777777" w:rsidR="00496452" w:rsidRP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9645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Meno a </w:t>
            </w:r>
            <w:proofErr w:type="spellStart"/>
            <w:r w:rsidRPr="0049645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priezvisko</w:t>
            </w:r>
            <w:proofErr w:type="spellEnd"/>
            <w:r w:rsidRPr="0049645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9645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dieťaťa</w:t>
            </w:r>
            <w:proofErr w:type="spellEnd"/>
          </w:p>
        </w:tc>
        <w:tc>
          <w:tcPr>
            <w:tcW w:w="2410" w:type="dxa"/>
          </w:tcPr>
          <w:p w14:paraId="1077AA93" w14:textId="77777777" w:rsidR="00496452" w:rsidRP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49645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Podpis</w:t>
            </w:r>
            <w:proofErr w:type="spellEnd"/>
            <w:r w:rsidRPr="0049645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9645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zákonného</w:t>
            </w:r>
            <w:proofErr w:type="spellEnd"/>
            <w:r w:rsidRPr="0049645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9645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zástupcu</w:t>
            </w:r>
            <w:proofErr w:type="spellEnd"/>
            <w:r w:rsidRPr="0049645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9645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dieťaťa</w:t>
            </w:r>
            <w:proofErr w:type="spellEnd"/>
          </w:p>
        </w:tc>
      </w:tr>
      <w:tr w:rsidR="00496452" w14:paraId="333A05B8" w14:textId="77777777" w:rsidTr="00496452">
        <w:tc>
          <w:tcPr>
            <w:tcW w:w="817" w:type="dxa"/>
          </w:tcPr>
          <w:p w14:paraId="391589F9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1.</w:t>
            </w:r>
          </w:p>
        </w:tc>
        <w:tc>
          <w:tcPr>
            <w:tcW w:w="2835" w:type="dxa"/>
          </w:tcPr>
          <w:p w14:paraId="0A5AF1EC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14:paraId="5DFFA3C1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496452" w14:paraId="47746C13" w14:textId="77777777" w:rsidTr="00496452">
        <w:tc>
          <w:tcPr>
            <w:tcW w:w="817" w:type="dxa"/>
          </w:tcPr>
          <w:p w14:paraId="53FA3F2E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2.</w:t>
            </w:r>
          </w:p>
        </w:tc>
        <w:tc>
          <w:tcPr>
            <w:tcW w:w="2835" w:type="dxa"/>
          </w:tcPr>
          <w:p w14:paraId="4256B1A9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14:paraId="12EA7418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496452" w14:paraId="3239C039" w14:textId="77777777" w:rsidTr="00496452">
        <w:tc>
          <w:tcPr>
            <w:tcW w:w="817" w:type="dxa"/>
          </w:tcPr>
          <w:p w14:paraId="5862E6F3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3.</w:t>
            </w:r>
          </w:p>
        </w:tc>
        <w:tc>
          <w:tcPr>
            <w:tcW w:w="2835" w:type="dxa"/>
          </w:tcPr>
          <w:p w14:paraId="6542CE25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14:paraId="4EEB416D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496452" w14:paraId="7061E4CD" w14:textId="77777777" w:rsidTr="00496452">
        <w:tc>
          <w:tcPr>
            <w:tcW w:w="817" w:type="dxa"/>
          </w:tcPr>
          <w:p w14:paraId="6C902B70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4.</w:t>
            </w:r>
          </w:p>
        </w:tc>
        <w:tc>
          <w:tcPr>
            <w:tcW w:w="2835" w:type="dxa"/>
          </w:tcPr>
          <w:p w14:paraId="71DF54A1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14:paraId="1FBEA8E4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496452" w14:paraId="5CA996A6" w14:textId="77777777" w:rsidTr="00496452">
        <w:tc>
          <w:tcPr>
            <w:tcW w:w="817" w:type="dxa"/>
          </w:tcPr>
          <w:p w14:paraId="76939297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5.</w:t>
            </w:r>
          </w:p>
        </w:tc>
        <w:tc>
          <w:tcPr>
            <w:tcW w:w="2835" w:type="dxa"/>
          </w:tcPr>
          <w:p w14:paraId="166BB075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14:paraId="3C5D26E3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496452" w14:paraId="105A3AD1" w14:textId="77777777" w:rsidTr="00496452">
        <w:tc>
          <w:tcPr>
            <w:tcW w:w="817" w:type="dxa"/>
          </w:tcPr>
          <w:p w14:paraId="71054361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6.</w:t>
            </w:r>
          </w:p>
        </w:tc>
        <w:tc>
          <w:tcPr>
            <w:tcW w:w="2835" w:type="dxa"/>
          </w:tcPr>
          <w:p w14:paraId="71F6E1B6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14:paraId="273DFE87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496452" w14:paraId="3D043D26" w14:textId="77777777" w:rsidTr="00496452">
        <w:tc>
          <w:tcPr>
            <w:tcW w:w="817" w:type="dxa"/>
          </w:tcPr>
          <w:p w14:paraId="708F191F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7.</w:t>
            </w:r>
          </w:p>
        </w:tc>
        <w:tc>
          <w:tcPr>
            <w:tcW w:w="2835" w:type="dxa"/>
          </w:tcPr>
          <w:p w14:paraId="3CC3B91E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14:paraId="3BA17B4E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496452" w14:paraId="7734ADFD" w14:textId="77777777" w:rsidTr="00496452">
        <w:tc>
          <w:tcPr>
            <w:tcW w:w="817" w:type="dxa"/>
          </w:tcPr>
          <w:p w14:paraId="66AA9E2A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8.</w:t>
            </w:r>
          </w:p>
        </w:tc>
        <w:tc>
          <w:tcPr>
            <w:tcW w:w="2835" w:type="dxa"/>
          </w:tcPr>
          <w:p w14:paraId="3A829669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14:paraId="3ED11C3A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496452" w14:paraId="2B17AEE7" w14:textId="77777777" w:rsidTr="00496452">
        <w:tc>
          <w:tcPr>
            <w:tcW w:w="817" w:type="dxa"/>
          </w:tcPr>
          <w:p w14:paraId="3B03C9B5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9.</w:t>
            </w:r>
          </w:p>
        </w:tc>
        <w:tc>
          <w:tcPr>
            <w:tcW w:w="2835" w:type="dxa"/>
          </w:tcPr>
          <w:p w14:paraId="1B5DF5E7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14:paraId="7EAF6DE4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496452" w14:paraId="59B9A360" w14:textId="77777777" w:rsidTr="00496452">
        <w:tc>
          <w:tcPr>
            <w:tcW w:w="817" w:type="dxa"/>
          </w:tcPr>
          <w:p w14:paraId="469D9D1F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10.</w:t>
            </w:r>
          </w:p>
        </w:tc>
        <w:tc>
          <w:tcPr>
            <w:tcW w:w="2835" w:type="dxa"/>
          </w:tcPr>
          <w:p w14:paraId="27A199DC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14:paraId="7D986077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496452" w14:paraId="2F7EF7CC" w14:textId="77777777" w:rsidTr="00496452">
        <w:tc>
          <w:tcPr>
            <w:tcW w:w="817" w:type="dxa"/>
          </w:tcPr>
          <w:p w14:paraId="41BD7450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11.</w:t>
            </w:r>
          </w:p>
        </w:tc>
        <w:tc>
          <w:tcPr>
            <w:tcW w:w="2835" w:type="dxa"/>
          </w:tcPr>
          <w:p w14:paraId="1C24041F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14:paraId="2CBED1AF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496452" w14:paraId="382D8BCE" w14:textId="77777777" w:rsidTr="00496452">
        <w:tc>
          <w:tcPr>
            <w:tcW w:w="817" w:type="dxa"/>
          </w:tcPr>
          <w:p w14:paraId="34F5230E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12.</w:t>
            </w:r>
          </w:p>
        </w:tc>
        <w:tc>
          <w:tcPr>
            <w:tcW w:w="2835" w:type="dxa"/>
          </w:tcPr>
          <w:p w14:paraId="3B4E90AD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14:paraId="5011065A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496452" w14:paraId="7E623C56" w14:textId="77777777" w:rsidTr="00496452">
        <w:tc>
          <w:tcPr>
            <w:tcW w:w="817" w:type="dxa"/>
          </w:tcPr>
          <w:p w14:paraId="465920E6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13.</w:t>
            </w:r>
          </w:p>
        </w:tc>
        <w:tc>
          <w:tcPr>
            <w:tcW w:w="2835" w:type="dxa"/>
          </w:tcPr>
          <w:p w14:paraId="644FE0D5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14:paraId="67713DF1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496452" w14:paraId="7E9932DC" w14:textId="77777777" w:rsidTr="00496452">
        <w:tc>
          <w:tcPr>
            <w:tcW w:w="817" w:type="dxa"/>
          </w:tcPr>
          <w:p w14:paraId="19B19DC4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14.</w:t>
            </w:r>
          </w:p>
        </w:tc>
        <w:tc>
          <w:tcPr>
            <w:tcW w:w="2835" w:type="dxa"/>
          </w:tcPr>
          <w:p w14:paraId="4DFE18AE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14:paraId="2805B90F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496452" w14:paraId="0E491610" w14:textId="77777777" w:rsidTr="00496452">
        <w:tc>
          <w:tcPr>
            <w:tcW w:w="817" w:type="dxa"/>
          </w:tcPr>
          <w:p w14:paraId="56412DE3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15.</w:t>
            </w:r>
          </w:p>
        </w:tc>
        <w:tc>
          <w:tcPr>
            <w:tcW w:w="2835" w:type="dxa"/>
          </w:tcPr>
          <w:p w14:paraId="1D8A42FF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14:paraId="5C38E8D5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496452" w14:paraId="3F6CE6F5" w14:textId="77777777" w:rsidTr="00496452">
        <w:tc>
          <w:tcPr>
            <w:tcW w:w="817" w:type="dxa"/>
          </w:tcPr>
          <w:p w14:paraId="24E01FC2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16.</w:t>
            </w:r>
          </w:p>
        </w:tc>
        <w:tc>
          <w:tcPr>
            <w:tcW w:w="2835" w:type="dxa"/>
          </w:tcPr>
          <w:p w14:paraId="452F14F1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14:paraId="3A43359F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496452" w14:paraId="286D40CA" w14:textId="77777777" w:rsidTr="00496452">
        <w:tc>
          <w:tcPr>
            <w:tcW w:w="817" w:type="dxa"/>
          </w:tcPr>
          <w:p w14:paraId="4FE528CF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17.</w:t>
            </w:r>
          </w:p>
        </w:tc>
        <w:tc>
          <w:tcPr>
            <w:tcW w:w="2835" w:type="dxa"/>
          </w:tcPr>
          <w:p w14:paraId="255B64F1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14:paraId="3E3C3FED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496452" w14:paraId="1F654AE6" w14:textId="77777777" w:rsidTr="00496452">
        <w:tc>
          <w:tcPr>
            <w:tcW w:w="817" w:type="dxa"/>
          </w:tcPr>
          <w:p w14:paraId="025B491F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18.</w:t>
            </w:r>
          </w:p>
        </w:tc>
        <w:tc>
          <w:tcPr>
            <w:tcW w:w="2835" w:type="dxa"/>
          </w:tcPr>
          <w:p w14:paraId="0310E589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14:paraId="3A425FE3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496452" w14:paraId="061B398E" w14:textId="77777777" w:rsidTr="00496452">
        <w:tc>
          <w:tcPr>
            <w:tcW w:w="817" w:type="dxa"/>
          </w:tcPr>
          <w:p w14:paraId="0BF717AC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19.</w:t>
            </w:r>
          </w:p>
        </w:tc>
        <w:tc>
          <w:tcPr>
            <w:tcW w:w="2835" w:type="dxa"/>
          </w:tcPr>
          <w:p w14:paraId="2153EB37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14:paraId="2B736CA1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496452" w14:paraId="00EBA239" w14:textId="77777777" w:rsidTr="00496452">
        <w:tc>
          <w:tcPr>
            <w:tcW w:w="817" w:type="dxa"/>
          </w:tcPr>
          <w:p w14:paraId="5D7BA0A0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20.</w:t>
            </w:r>
          </w:p>
        </w:tc>
        <w:tc>
          <w:tcPr>
            <w:tcW w:w="2835" w:type="dxa"/>
          </w:tcPr>
          <w:p w14:paraId="6ACE0220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14:paraId="7C3463F5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496452" w14:paraId="6D725C57" w14:textId="77777777" w:rsidTr="00496452">
        <w:tc>
          <w:tcPr>
            <w:tcW w:w="817" w:type="dxa"/>
          </w:tcPr>
          <w:p w14:paraId="6ABB0DB1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21.</w:t>
            </w:r>
          </w:p>
        </w:tc>
        <w:tc>
          <w:tcPr>
            <w:tcW w:w="2835" w:type="dxa"/>
          </w:tcPr>
          <w:p w14:paraId="250926DB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14:paraId="6B245F8C" w14:textId="77777777" w:rsidR="00496452" w:rsidRDefault="00496452" w:rsidP="007763A1">
            <w:pPr>
              <w:spacing w:after="16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</w:tbl>
    <w:p w14:paraId="574D77C1" w14:textId="77777777" w:rsidR="007763A1" w:rsidRPr="00C749C0" w:rsidRDefault="007763A1" w:rsidP="007763A1">
      <w:pPr>
        <w:spacing w:after="160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51F81495" w14:textId="77777777" w:rsidR="007763A1" w:rsidRPr="00C749C0" w:rsidRDefault="007763A1" w:rsidP="00C749C0">
      <w:pPr>
        <w:jc w:val="both"/>
        <w:rPr>
          <w:rFonts w:ascii="Times New Roman" w:hAnsi="Times New Roman" w:cs="Times New Roman"/>
          <w:lang w:val="sk-SK"/>
        </w:rPr>
      </w:pPr>
    </w:p>
    <w:sectPr w:rsidR="007763A1" w:rsidRPr="00C749C0" w:rsidSect="003F39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6153FA"/>
    <w:multiLevelType w:val="hybridMultilevel"/>
    <w:tmpl w:val="D4B6D9EA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EF2887"/>
    <w:multiLevelType w:val="hybridMultilevel"/>
    <w:tmpl w:val="1A78AEFA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467067"/>
    <w:multiLevelType w:val="hybridMultilevel"/>
    <w:tmpl w:val="C0C49BA0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AC2D25"/>
    <w:multiLevelType w:val="hybridMultilevel"/>
    <w:tmpl w:val="D050132A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F35A9E"/>
    <w:multiLevelType w:val="hybridMultilevel"/>
    <w:tmpl w:val="3F680A9E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1260815">
    <w:abstractNumId w:val="4"/>
  </w:num>
  <w:num w:numId="2" w16cid:durableId="1191256559">
    <w:abstractNumId w:val="1"/>
  </w:num>
  <w:num w:numId="3" w16cid:durableId="1111320265">
    <w:abstractNumId w:val="0"/>
  </w:num>
  <w:num w:numId="4" w16cid:durableId="534732131">
    <w:abstractNumId w:val="3"/>
  </w:num>
  <w:num w:numId="5" w16cid:durableId="12591730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66B"/>
    <w:rsid w:val="000C1241"/>
    <w:rsid w:val="00156EC1"/>
    <w:rsid w:val="00230D79"/>
    <w:rsid w:val="00233C8D"/>
    <w:rsid w:val="002E7936"/>
    <w:rsid w:val="002F11C4"/>
    <w:rsid w:val="003F39EA"/>
    <w:rsid w:val="00414654"/>
    <w:rsid w:val="00496452"/>
    <w:rsid w:val="005B7806"/>
    <w:rsid w:val="00660D4B"/>
    <w:rsid w:val="006B4F86"/>
    <w:rsid w:val="006D05DA"/>
    <w:rsid w:val="007763A1"/>
    <w:rsid w:val="00872384"/>
    <w:rsid w:val="009A566B"/>
    <w:rsid w:val="009B26EF"/>
    <w:rsid w:val="009F5906"/>
    <w:rsid w:val="00A563FE"/>
    <w:rsid w:val="00B66DAF"/>
    <w:rsid w:val="00BB5394"/>
    <w:rsid w:val="00C749C0"/>
    <w:rsid w:val="00D728B0"/>
    <w:rsid w:val="00DB034D"/>
    <w:rsid w:val="00DF090C"/>
    <w:rsid w:val="00F51B03"/>
    <w:rsid w:val="00F5343C"/>
    <w:rsid w:val="00FB6BAC"/>
    <w:rsid w:val="00FE400E"/>
    <w:rsid w:val="00FF76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4BAC95"/>
  <w15:docId w15:val="{A25ECABC-5637-4F3C-A6D2-CF87FAE5C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9A566B"/>
    <w:pPr>
      <w:spacing w:after="0" w:line="240" w:lineRule="auto"/>
    </w:pPr>
    <w:rPr>
      <w:lang w:val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FF766B"/>
    <w:pPr>
      <w:ind w:left="720"/>
      <w:contextualSpacing/>
    </w:pPr>
  </w:style>
  <w:style w:type="table" w:styleId="Mriekatabuky">
    <w:name w:val="Table Grid"/>
    <w:basedOn w:val="Normlnatabuka"/>
    <w:uiPriority w:val="59"/>
    <w:rsid w:val="0049645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1709</Words>
  <Characters>9744</Characters>
  <Application>Microsoft Office Word</Application>
  <DocSecurity>0</DocSecurity>
  <Lines>81</Lines>
  <Paragraphs>22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MŠ Mostná</dc:creator>
  <cp:lastModifiedBy>Admin</cp:lastModifiedBy>
  <cp:revision>4</cp:revision>
  <cp:lastPrinted>2025-10-06T04:42:00Z</cp:lastPrinted>
  <dcterms:created xsi:type="dcterms:W3CDTF">2025-10-06T04:38:00Z</dcterms:created>
  <dcterms:modified xsi:type="dcterms:W3CDTF">2025-10-06T04:43:00Z</dcterms:modified>
</cp:coreProperties>
</file>